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74CA5" w:rsidRDefault="00AA358F" w:rsidP="00B76B72">
      <w:pPr>
        <w:pStyle w:val="Heading1"/>
        <w:shd w:val="clear" w:color="auto" w:fill="95B3D7" w:themeFill="accent1" w:themeFillTint="99"/>
        <w:spacing w:before="100" w:beforeAutospacing="1"/>
        <w:ind w:left="-204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-2226309</wp:posOffset>
                </wp:positionH>
                <wp:positionV relativeFrom="paragraph">
                  <wp:posOffset>-459740</wp:posOffset>
                </wp:positionV>
                <wp:extent cx="2400300" cy="8763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58F" w:rsidRDefault="00AA35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75.3pt;margin-top:-36.2pt;width:189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" filled="f" stroked="f" strokeweight=".5pt">
                <v:textbox>
                  <w:txbxContent>
                    <w:p w:rsidR="00AA358F" w:rsidRDefault="00AA358F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85DFB4" wp14:editId="2BE3F9E6">
                <wp:simplePos x="0" y="0"/>
                <wp:positionH relativeFrom="column">
                  <wp:posOffset>2738120</wp:posOffset>
                </wp:positionH>
                <wp:positionV relativeFrom="paragraph">
                  <wp:posOffset>-365125</wp:posOffset>
                </wp:positionV>
                <wp:extent cx="2097405" cy="59436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23AB" w:rsidRPr="00174BEF" w:rsidRDefault="00AA358F" w:rsidP="00450D0F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8B4AB1C" wp14:editId="461544A3">
                                  <wp:extent cx="1914525" cy="504825"/>
                                  <wp:effectExtent l="0" t="0" r="0" b="0"/>
                                  <wp:docPr id="73" name="Picture 73" descr="Hampshire CC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3" descr="Hampshire CC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452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15.6pt;margin-top:-28.75pt;width:165.15pt;height:46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" stroked="f">
                <v:textbox style="mso-fit-shape-to-text:t">
                  <w:txbxContent>
                    <w:p w:rsidR="000723AB" w:rsidRPr="00174BEF" w:rsidRDefault="00AA358F" w:rsidP="00450D0F">
                      <w:pPr>
                        <w:rPr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8B4AB1C" wp14:editId="461544A3">
                            <wp:extent cx="1914525" cy="504825"/>
                            <wp:effectExtent l="0" t="0" r="0" b="0"/>
                            <wp:docPr id="73" name="Picture 73" descr="Hampshire CC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3" descr="Hampshire CC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4525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0D0F">
        <w:br/>
      </w:r>
      <w:fldSimple w:instr=" FILLIN  \* MERGEFORMAT ">
        <w:r w:rsidR="00F85E6F">
          <w:t>Design and technology health and safety management and monitoring</w:t>
        </w:r>
      </w:fldSimple>
    </w:p>
    <w:p w:rsidR="00541A4A" w:rsidRPr="00A762E3" w:rsidRDefault="00450D0F" w:rsidP="00541A4A">
      <w:pPr>
        <w:pStyle w:val="Bodytextafter"/>
        <w:spacing w:before="0" w:after="360"/>
        <w:ind w:left="-1985"/>
        <w:rPr>
          <w:b/>
          <w:szCs w:val="24"/>
        </w:rPr>
      </w:pPr>
      <w:r w:rsidRPr="00A762E3">
        <w:rPr>
          <w:b/>
          <w:szCs w:val="24"/>
        </w:rPr>
        <w:t xml:space="preserve">To be completed every half </w:t>
      </w:r>
      <w:r w:rsidR="00F85E6F" w:rsidRPr="00A762E3">
        <w:rPr>
          <w:b/>
          <w:szCs w:val="24"/>
        </w:rPr>
        <w:t>term.</w:t>
      </w:r>
      <w:r w:rsidR="00A06B2C" w:rsidRPr="00A762E3">
        <w:rPr>
          <w:b/>
          <w:szCs w:val="24"/>
        </w:rPr>
        <w:br/>
      </w:r>
      <w:r w:rsidR="00541A4A" w:rsidRPr="00A762E3">
        <w:rPr>
          <w:b/>
          <w:szCs w:val="24"/>
        </w:rPr>
        <w:t>This monitoring form must be stored in the safety file.</w:t>
      </w:r>
    </w:p>
    <w:tbl>
      <w:tblPr>
        <w:tblW w:w="8607" w:type="dxa"/>
        <w:tblInd w:w="-187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4"/>
        <w:gridCol w:w="1772"/>
        <w:gridCol w:w="1511"/>
      </w:tblGrid>
      <w:tr w:rsidR="00F85E6F" w:rsidRPr="00A762E3" w:rsidTr="00045C53">
        <w:trPr>
          <w:tblHeader/>
        </w:trPr>
        <w:tc>
          <w:tcPr>
            <w:tcW w:w="53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5043A6" w:rsidRPr="00A762E3" w:rsidRDefault="005043A6" w:rsidP="00B55A03">
            <w:pPr>
              <w:pStyle w:val="Tablehead"/>
              <w:spacing w:before="60" w:after="60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 xml:space="preserve">Description </w:t>
            </w:r>
          </w:p>
        </w:tc>
        <w:tc>
          <w:tcPr>
            <w:tcW w:w="17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5043A6" w:rsidRPr="00A762E3" w:rsidRDefault="005043A6" w:rsidP="00B55A03">
            <w:pPr>
              <w:pStyle w:val="Tablehead"/>
              <w:spacing w:before="60" w:after="60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 xml:space="preserve">Satisfactory </w:t>
            </w:r>
          </w:p>
          <w:p w:rsidR="005043A6" w:rsidRPr="00A762E3" w:rsidRDefault="005043A6" w:rsidP="00B55A03">
            <w:pPr>
              <w:pStyle w:val="Tablehead"/>
              <w:spacing w:before="60" w:after="60"/>
              <w:rPr>
                <w:sz w:val="24"/>
                <w:szCs w:val="24"/>
              </w:rPr>
            </w:pPr>
            <w:r w:rsidRPr="00A762E3">
              <w:rPr>
                <w:i/>
                <w:sz w:val="24"/>
                <w:szCs w:val="24"/>
              </w:rPr>
              <w:t>Yes</w:t>
            </w:r>
            <w:r w:rsidRPr="00A762E3">
              <w:rPr>
                <w:sz w:val="24"/>
                <w:szCs w:val="24"/>
              </w:rPr>
              <w:t xml:space="preserve"> or </w:t>
            </w:r>
            <w:r w:rsidRPr="00A762E3">
              <w:rPr>
                <w:i/>
                <w:sz w:val="24"/>
                <w:szCs w:val="24"/>
              </w:rPr>
              <w:t>No</w:t>
            </w:r>
          </w:p>
        </w:tc>
        <w:tc>
          <w:tcPr>
            <w:tcW w:w="15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5043A6" w:rsidRPr="00A762E3" w:rsidRDefault="005043A6" w:rsidP="00B55A03">
            <w:pPr>
              <w:pStyle w:val="Tablehead"/>
              <w:spacing w:before="60" w:after="60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Action required</w:t>
            </w:r>
          </w:p>
        </w:tc>
      </w:tr>
      <w:tr w:rsidR="005043A6" w:rsidRPr="00A762E3" w:rsidTr="00045C53">
        <w:tc>
          <w:tcPr>
            <w:tcW w:w="5324" w:type="dxa"/>
            <w:shd w:val="clear" w:color="auto" w:fill="8DB3E2" w:themeFill="text2" w:themeFillTint="66"/>
          </w:tcPr>
          <w:p w:rsidR="005043A6" w:rsidRPr="00A762E3" w:rsidRDefault="005043A6" w:rsidP="00F85E6F">
            <w:pPr>
              <w:pStyle w:val="Tabletext"/>
              <w:rPr>
                <w:b/>
                <w:sz w:val="24"/>
                <w:szCs w:val="24"/>
              </w:rPr>
            </w:pPr>
            <w:r w:rsidRPr="00A762E3">
              <w:rPr>
                <w:b/>
                <w:sz w:val="24"/>
                <w:szCs w:val="24"/>
              </w:rPr>
              <w:t xml:space="preserve">Risk </w:t>
            </w:r>
            <w:r w:rsidR="00F85E6F" w:rsidRPr="00A762E3">
              <w:rPr>
                <w:b/>
                <w:sz w:val="24"/>
                <w:szCs w:val="24"/>
              </w:rPr>
              <w:t>assessments</w:t>
            </w:r>
          </w:p>
        </w:tc>
        <w:tc>
          <w:tcPr>
            <w:tcW w:w="1772" w:type="dxa"/>
            <w:shd w:val="clear" w:color="auto" w:fill="8DB3E2" w:themeFill="text2" w:themeFillTint="66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8DB3E2" w:themeFill="text2" w:themeFillTint="66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5043A6" w:rsidRPr="00A762E3" w:rsidTr="00B55A03"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 xml:space="preserve">Are appropriate </w:t>
            </w:r>
            <w:r w:rsidR="00F85E6F" w:rsidRPr="00A762E3">
              <w:rPr>
                <w:sz w:val="24"/>
                <w:szCs w:val="24"/>
              </w:rPr>
              <w:t xml:space="preserve">risk assessments </w:t>
            </w:r>
            <w:r w:rsidRPr="00A762E3">
              <w:rPr>
                <w:sz w:val="24"/>
                <w:szCs w:val="24"/>
              </w:rPr>
              <w:t>available and have they been seen and signed by all teaching staff?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F85E6F" w:rsidRPr="00A762E3" w:rsidTr="00045C53">
        <w:tc>
          <w:tcPr>
            <w:tcW w:w="5324" w:type="dxa"/>
            <w:shd w:val="clear" w:color="auto" w:fill="8DB3E2" w:themeFill="text2" w:themeFillTint="66"/>
          </w:tcPr>
          <w:p w:rsidR="005043A6" w:rsidRPr="00A762E3" w:rsidRDefault="005043A6" w:rsidP="00F85E6F">
            <w:pPr>
              <w:pStyle w:val="Tabletext"/>
              <w:rPr>
                <w:b/>
                <w:sz w:val="24"/>
                <w:szCs w:val="24"/>
              </w:rPr>
            </w:pPr>
            <w:r w:rsidRPr="00A762E3">
              <w:rPr>
                <w:b/>
                <w:sz w:val="24"/>
                <w:szCs w:val="24"/>
              </w:rPr>
              <w:t>Workrooms</w:t>
            </w:r>
          </w:p>
        </w:tc>
        <w:tc>
          <w:tcPr>
            <w:tcW w:w="1772" w:type="dxa"/>
            <w:shd w:val="clear" w:color="auto" w:fill="8DB3E2" w:themeFill="text2" w:themeFillTint="66"/>
          </w:tcPr>
          <w:p w:rsidR="005043A6" w:rsidRPr="00A762E3" w:rsidRDefault="005043A6" w:rsidP="00F85E6F">
            <w:pPr>
              <w:pStyle w:val="Tabletext"/>
              <w:rPr>
                <w:b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8DB3E2" w:themeFill="text2" w:themeFillTint="66"/>
          </w:tcPr>
          <w:p w:rsidR="005043A6" w:rsidRPr="00A762E3" w:rsidRDefault="005043A6" w:rsidP="00F85E6F">
            <w:pPr>
              <w:pStyle w:val="Tabletext"/>
              <w:rPr>
                <w:b/>
                <w:sz w:val="24"/>
                <w:szCs w:val="24"/>
              </w:rPr>
            </w:pPr>
          </w:p>
        </w:tc>
      </w:tr>
      <w:tr w:rsidR="005043A6" w:rsidRPr="00A762E3" w:rsidTr="00B55A03">
        <w:tc>
          <w:tcPr>
            <w:tcW w:w="5324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Are workshop aprons readily available and worn by pupils?</w:t>
            </w:r>
          </w:p>
        </w:tc>
        <w:tc>
          <w:tcPr>
            <w:tcW w:w="1772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5043A6" w:rsidRPr="00A762E3" w:rsidTr="00B55A03">
        <w:tc>
          <w:tcPr>
            <w:tcW w:w="5324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Is the workroom generally tidy and free from clutter?</w:t>
            </w:r>
          </w:p>
        </w:tc>
        <w:tc>
          <w:tcPr>
            <w:tcW w:w="1772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5043A6" w:rsidRPr="00A762E3" w:rsidTr="00B55A03">
        <w:tc>
          <w:tcPr>
            <w:tcW w:w="5324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 xml:space="preserve">Is there clear access to </w:t>
            </w:r>
            <w:r w:rsidR="00450D0F" w:rsidRPr="00A762E3">
              <w:rPr>
                <w:sz w:val="24"/>
                <w:szCs w:val="24"/>
              </w:rPr>
              <w:t>emergency stop switches?</w:t>
            </w:r>
          </w:p>
        </w:tc>
        <w:tc>
          <w:tcPr>
            <w:tcW w:w="1772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5043A6" w:rsidRPr="00A762E3" w:rsidTr="00B55A03">
        <w:tc>
          <w:tcPr>
            <w:tcW w:w="5324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 xml:space="preserve">Are the </w:t>
            </w:r>
            <w:r w:rsidR="00450D0F" w:rsidRPr="00A762E3">
              <w:rPr>
                <w:sz w:val="24"/>
                <w:szCs w:val="24"/>
              </w:rPr>
              <w:t xml:space="preserve">emergency stop switches </w:t>
            </w:r>
            <w:r w:rsidRPr="00A762E3">
              <w:rPr>
                <w:sz w:val="24"/>
                <w:szCs w:val="24"/>
              </w:rPr>
              <w:t>working properly?</w:t>
            </w:r>
          </w:p>
        </w:tc>
        <w:tc>
          <w:tcPr>
            <w:tcW w:w="1772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5043A6" w:rsidRPr="00A762E3" w:rsidTr="00B55A03">
        <w:tc>
          <w:tcPr>
            <w:tcW w:w="5324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Is there adequate operator space for all machine tools?</w:t>
            </w:r>
          </w:p>
        </w:tc>
        <w:tc>
          <w:tcPr>
            <w:tcW w:w="1772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5043A6" w:rsidRPr="00A762E3" w:rsidTr="00B55A03">
        <w:tc>
          <w:tcPr>
            <w:tcW w:w="5324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Is the floor clear and non-slip, especially around all machine tools?</w:t>
            </w:r>
          </w:p>
        </w:tc>
        <w:tc>
          <w:tcPr>
            <w:tcW w:w="1772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5043A6" w:rsidRPr="00A762E3" w:rsidTr="00B55A03">
        <w:tc>
          <w:tcPr>
            <w:tcW w:w="5324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Are there satisfactory light levels for safe practical work?</w:t>
            </w:r>
          </w:p>
        </w:tc>
        <w:tc>
          <w:tcPr>
            <w:tcW w:w="1772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601F19" w:rsidRPr="00A762E3" w:rsidTr="00B55A03">
        <w:tc>
          <w:tcPr>
            <w:tcW w:w="5324" w:type="dxa"/>
            <w:shd w:val="clear" w:color="auto" w:fill="auto"/>
          </w:tcPr>
          <w:p w:rsidR="00601F19" w:rsidRPr="00A762E3" w:rsidRDefault="00601F19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Are all electrical cables, conduits and plug tops in a good condition?</w:t>
            </w:r>
          </w:p>
        </w:tc>
        <w:tc>
          <w:tcPr>
            <w:tcW w:w="1772" w:type="dxa"/>
            <w:shd w:val="clear" w:color="auto" w:fill="auto"/>
          </w:tcPr>
          <w:p w:rsidR="00601F19" w:rsidRPr="00A762E3" w:rsidRDefault="00601F19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601F19" w:rsidRPr="00A762E3" w:rsidRDefault="00601F19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5043A6" w:rsidRPr="00A762E3" w:rsidTr="00B55A03">
        <w:tc>
          <w:tcPr>
            <w:tcW w:w="5324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Are there any loose electrical cables causing trip hazards, including extension leads?</w:t>
            </w:r>
          </w:p>
        </w:tc>
        <w:tc>
          <w:tcPr>
            <w:tcW w:w="1772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5043A6" w:rsidRPr="00A762E3" w:rsidTr="00B55A03">
        <w:tc>
          <w:tcPr>
            <w:tcW w:w="5324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Are safety signs in place where necessary</w:t>
            </w:r>
            <w:r w:rsidR="00450D0F" w:rsidRPr="00A762E3">
              <w:rPr>
                <w:sz w:val="24"/>
                <w:szCs w:val="24"/>
              </w:rPr>
              <w:t>, eg</w:t>
            </w:r>
            <w:r w:rsidRPr="00A762E3">
              <w:rPr>
                <w:sz w:val="24"/>
                <w:szCs w:val="24"/>
              </w:rPr>
              <w:t>: eye protection, hair restraint and ear protection (where necessary)?</w:t>
            </w:r>
          </w:p>
        </w:tc>
        <w:tc>
          <w:tcPr>
            <w:tcW w:w="1772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5043A6" w:rsidRPr="00A762E3" w:rsidTr="00B55A03">
        <w:tc>
          <w:tcPr>
            <w:tcW w:w="5324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Is there satisfactory provision of goggles or safety glasses?</w:t>
            </w:r>
          </w:p>
        </w:tc>
        <w:tc>
          <w:tcPr>
            <w:tcW w:w="1772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5043A6" w:rsidRPr="00A762E3" w:rsidTr="00B55A03">
        <w:tc>
          <w:tcPr>
            <w:tcW w:w="5324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Are materials stored safely?</w:t>
            </w:r>
          </w:p>
        </w:tc>
        <w:tc>
          <w:tcPr>
            <w:tcW w:w="1772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5043A6" w:rsidRPr="00A762E3" w:rsidTr="00B55A03">
        <w:tc>
          <w:tcPr>
            <w:tcW w:w="5324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Are all hand tools stored safely?</w:t>
            </w:r>
          </w:p>
        </w:tc>
        <w:tc>
          <w:tcPr>
            <w:tcW w:w="1772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5043A6" w:rsidRPr="00A762E3" w:rsidTr="00B55A03">
        <w:trPr>
          <w:trHeight w:val="370"/>
        </w:trPr>
        <w:tc>
          <w:tcPr>
            <w:tcW w:w="5324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Are all chemicals stored safely (</w:t>
            </w:r>
            <w:r w:rsidR="00E120A8" w:rsidRPr="00A762E3">
              <w:rPr>
                <w:sz w:val="24"/>
                <w:szCs w:val="24"/>
              </w:rPr>
              <w:t>polychlorinated biphenyls (</w:t>
            </w:r>
            <w:r w:rsidRPr="00A762E3">
              <w:rPr>
                <w:sz w:val="24"/>
                <w:szCs w:val="24"/>
              </w:rPr>
              <w:t>PCB</w:t>
            </w:r>
            <w:r w:rsidR="00E120A8" w:rsidRPr="00A762E3">
              <w:rPr>
                <w:sz w:val="24"/>
                <w:szCs w:val="24"/>
              </w:rPr>
              <w:t>)</w:t>
            </w:r>
            <w:r w:rsidRPr="00A762E3">
              <w:rPr>
                <w:sz w:val="24"/>
                <w:szCs w:val="24"/>
              </w:rPr>
              <w:t xml:space="preserve"> </w:t>
            </w:r>
            <w:r w:rsidR="00E120A8" w:rsidRPr="00A762E3">
              <w:rPr>
                <w:sz w:val="24"/>
                <w:szCs w:val="24"/>
              </w:rPr>
              <w:t>chemicals</w:t>
            </w:r>
            <w:r w:rsidRPr="00A762E3">
              <w:rPr>
                <w:sz w:val="24"/>
                <w:szCs w:val="24"/>
              </w:rPr>
              <w:t xml:space="preserve">, </w:t>
            </w:r>
            <w:r w:rsidRPr="00A762E3">
              <w:rPr>
                <w:sz w:val="24"/>
                <w:szCs w:val="24"/>
              </w:rPr>
              <w:lastRenderedPageBreak/>
              <w:t>adhesives, solvents, surface finishes)?</w:t>
            </w:r>
          </w:p>
        </w:tc>
        <w:tc>
          <w:tcPr>
            <w:tcW w:w="1772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</w:tr>
    </w:tbl>
    <w:p w:rsidR="00450D0F" w:rsidRPr="00A762E3" w:rsidRDefault="00450D0F"/>
    <w:tbl>
      <w:tblPr>
        <w:tblW w:w="8607" w:type="dxa"/>
        <w:tblInd w:w="-187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3292"/>
        <w:gridCol w:w="790"/>
        <w:gridCol w:w="212"/>
        <w:gridCol w:w="1772"/>
        <w:gridCol w:w="1511"/>
      </w:tblGrid>
      <w:tr w:rsidR="00450D0F" w:rsidRPr="00A762E3" w:rsidTr="00045C53">
        <w:trPr>
          <w:tblHeader/>
        </w:trPr>
        <w:tc>
          <w:tcPr>
            <w:tcW w:w="5324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450D0F" w:rsidRPr="00A762E3" w:rsidRDefault="00450D0F" w:rsidP="00B55A03">
            <w:pPr>
              <w:pStyle w:val="Tablehead"/>
              <w:spacing w:before="60" w:after="60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 xml:space="preserve">Description </w:t>
            </w:r>
          </w:p>
        </w:tc>
        <w:tc>
          <w:tcPr>
            <w:tcW w:w="17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450D0F" w:rsidRPr="00A762E3" w:rsidRDefault="00450D0F" w:rsidP="00B55A03">
            <w:pPr>
              <w:pStyle w:val="Tablehead"/>
              <w:spacing w:before="60" w:after="60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 xml:space="preserve">Satisfactory </w:t>
            </w:r>
          </w:p>
          <w:p w:rsidR="00450D0F" w:rsidRPr="00A762E3" w:rsidRDefault="00450D0F" w:rsidP="00B55A03">
            <w:pPr>
              <w:pStyle w:val="Tablehead"/>
              <w:spacing w:before="60" w:after="60"/>
              <w:rPr>
                <w:sz w:val="24"/>
                <w:szCs w:val="24"/>
              </w:rPr>
            </w:pPr>
            <w:r w:rsidRPr="00A762E3">
              <w:rPr>
                <w:i/>
                <w:sz w:val="24"/>
                <w:szCs w:val="24"/>
              </w:rPr>
              <w:t>Yes</w:t>
            </w:r>
            <w:r w:rsidRPr="00A762E3">
              <w:rPr>
                <w:sz w:val="24"/>
                <w:szCs w:val="24"/>
              </w:rPr>
              <w:t xml:space="preserve"> or </w:t>
            </w:r>
            <w:r w:rsidRPr="00A762E3">
              <w:rPr>
                <w:i/>
                <w:sz w:val="24"/>
                <w:szCs w:val="24"/>
              </w:rPr>
              <w:t>No</w:t>
            </w:r>
          </w:p>
        </w:tc>
        <w:tc>
          <w:tcPr>
            <w:tcW w:w="15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450D0F" w:rsidRPr="00A762E3" w:rsidRDefault="00450D0F" w:rsidP="00B55A03">
            <w:pPr>
              <w:pStyle w:val="Tablehead"/>
              <w:spacing w:before="60" w:after="60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Action required</w:t>
            </w:r>
          </w:p>
        </w:tc>
      </w:tr>
      <w:tr w:rsidR="00F85E6F" w:rsidRPr="00A762E3" w:rsidTr="00045C53">
        <w:trPr>
          <w:trHeight w:val="70"/>
        </w:trPr>
        <w:tc>
          <w:tcPr>
            <w:tcW w:w="5324" w:type="dxa"/>
            <w:gridSpan w:val="4"/>
            <w:shd w:val="clear" w:color="auto" w:fill="8DB3E2" w:themeFill="text2" w:themeFillTint="66"/>
          </w:tcPr>
          <w:p w:rsidR="005043A6" w:rsidRPr="00A762E3" w:rsidRDefault="005043A6" w:rsidP="00F85E6F">
            <w:pPr>
              <w:pStyle w:val="Tabletext"/>
              <w:rPr>
                <w:b/>
                <w:sz w:val="24"/>
                <w:szCs w:val="24"/>
              </w:rPr>
            </w:pPr>
            <w:r w:rsidRPr="00A762E3">
              <w:rPr>
                <w:b/>
                <w:sz w:val="24"/>
                <w:szCs w:val="24"/>
              </w:rPr>
              <w:t>Drilling machine</w:t>
            </w:r>
          </w:p>
        </w:tc>
        <w:tc>
          <w:tcPr>
            <w:tcW w:w="1772" w:type="dxa"/>
            <w:shd w:val="clear" w:color="auto" w:fill="8DB3E2" w:themeFill="text2" w:themeFillTint="66"/>
          </w:tcPr>
          <w:p w:rsidR="005043A6" w:rsidRPr="00A762E3" w:rsidRDefault="005043A6" w:rsidP="00F85E6F">
            <w:pPr>
              <w:pStyle w:val="Tabletext"/>
              <w:rPr>
                <w:b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8DB3E2" w:themeFill="text2" w:themeFillTint="66"/>
          </w:tcPr>
          <w:p w:rsidR="005043A6" w:rsidRPr="00A762E3" w:rsidRDefault="005043A6" w:rsidP="00F85E6F">
            <w:pPr>
              <w:pStyle w:val="Tabletext"/>
              <w:rPr>
                <w:b/>
                <w:sz w:val="24"/>
                <w:szCs w:val="24"/>
              </w:rPr>
            </w:pPr>
          </w:p>
        </w:tc>
      </w:tr>
      <w:tr w:rsidR="005043A6" w:rsidRPr="00A762E3" w:rsidTr="00B55A03">
        <w:tc>
          <w:tcPr>
            <w:tcW w:w="5324" w:type="dxa"/>
            <w:gridSpan w:val="4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 xml:space="preserve">Is the drill </w:t>
            </w:r>
            <w:r w:rsidR="00DE050E" w:rsidRPr="00A762E3">
              <w:rPr>
                <w:sz w:val="24"/>
                <w:szCs w:val="24"/>
              </w:rPr>
              <w:t xml:space="preserve">chuck </w:t>
            </w:r>
            <w:r w:rsidRPr="00A762E3">
              <w:rPr>
                <w:sz w:val="24"/>
                <w:szCs w:val="24"/>
              </w:rPr>
              <w:t>guard able to operate satisfactorily?</w:t>
            </w:r>
          </w:p>
        </w:tc>
        <w:tc>
          <w:tcPr>
            <w:tcW w:w="1772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5043A6" w:rsidRPr="00A762E3" w:rsidTr="00B55A03">
        <w:tc>
          <w:tcPr>
            <w:tcW w:w="5324" w:type="dxa"/>
            <w:gridSpan w:val="4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Are there approp</w:t>
            </w:r>
            <w:r w:rsidR="00DE050E" w:rsidRPr="00A762E3">
              <w:rPr>
                <w:sz w:val="24"/>
                <w:szCs w:val="24"/>
              </w:rPr>
              <w:t>riate work</w:t>
            </w:r>
            <w:r w:rsidRPr="00A762E3">
              <w:rPr>
                <w:sz w:val="24"/>
                <w:szCs w:val="24"/>
              </w:rPr>
              <w:t>piece clamping and securing devices?</w:t>
            </w:r>
          </w:p>
        </w:tc>
        <w:tc>
          <w:tcPr>
            <w:tcW w:w="1772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5043A6" w:rsidRPr="00A762E3" w:rsidTr="00B55A03">
        <w:tc>
          <w:tcPr>
            <w:tcW w:w="5324" w:type="dxa"/>
            <w:gridSpan w:val="4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Does the foot stop switch work effectively?</w:t>
            </w:r>
          </w:p>
        </w:tc>
        <w:tc>
          <w:tcPr>
            <w:tcW w:w="1772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5043A6" w:rsidRPr="00A762E3" w:rsidTr="00B55A03">
        <w:tc>
          <w:tcPr>
            <w:tcW w:w="5324" w:type="dxa"/>
            <w:gridSpan w:val="4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Is the motor pulley and drive belt cover secured in place with a tool operated fixi</w:t>
            </w:r>
            <w:r w:rsidR="00DE050E" w:rsidRPr="00A762E3">
              <w:rPr>
                <w:sz w:val="24"/>
                <w:szCs w:val="24"/>
              </w:rPr>
              <w:t xml:space="preserve">ng or fitted with a </w:t>
            </w:r>
            <w:proofErr w:type="spellStart"/>
            <w:r w:rsidR="00DE050E" w:rsidRPr="00A762E3">
              <w:rPr>
                <w:sz w:val="24"/>
                <w:szCs w:val="24"/>
              </w:rPr>
              <w:t>microswitch</w:t>
            </w:r>
            <w:proofErr w:type="spellEnd"/>
            <w:r w:rsidRPr="00A762E3">
              <w:rPr>
                <w:sz w:val="24"/>
                <w:szCs w:val="24"/>
              </w:rPr>
              <w:t>?</w:t>
            </w:r>
          </w:p>
        </w:tc>
        <w:tc>
          <w:tcPr>
            <w:tcW w:w="1772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5043A6" w:rsidRPr="00A762E3" w:rsidTr="00B55A03">
        <w:tc>
          <w:tcPr>
            <w:tcW w:w="5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Are safety signs clearly positioned and visible to the machine operator?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F85E6F" w:rsidRPr="00A762E3" w:rsidTr="00045C53">
        <w:tc>
          <w:tcPr>
            <w:tcW w:w="5324" w:type="dxa"/>
            <w:gridSpan w:val="4"/>
            <w:shd w:val="clear" w:color="auto" w:fill="8DB3E2" w:themeFill="text2" w:themeFillTint="66"/>
          </w:tcPr>
          <w:p w:rsidR="005043A6" w:rsidRPr="00A762E3" w:rsidRDefault="005043A6" w:rsidP="00F85E6F">
            <w:pPr>
              <w:pStyle w:val="Tabletext"/>
              <w:rPr>
                <w:b/>
                <w:sz w:val="24"/>
                <w:szCs w:val="24"/>
              </w:rPr>
            </w:pPr>
            <w:r w:rsidRPr="00A762E3">
              <w:rPr>
                <w:b/>
                <w:sz w:val="24"/>
                <w:szCs w:val="24"/>
              </w:rPr>
              <w:t xml:space="preserve">Scroll </w:t>
            </w:r>
            <w:r w:rsidR="00F85E6F" w:rsidRPr="00A762E3">
              <w:rPr>
                <w:b/>
                <w:sz w:val="24"/>
                <w:szCs w:val="24"/>
              </w:rPr>
              <w:t>saw</w:t>
            </w:r>
            <w:r w:rsidRPr="00A762E3">
              <w:rPr>
                <w:b/>
                <w:sz w:val="24"/>
                <w:szCs w:val="24"/>
              </w:rPr>
              <w:t>/</w:t>
            </w:r>
            <w:r w:rsidR="00F85E6F" w:rsidRPr="00A762E3">
              <w:rPr>
                <w:b/>
                <w:sz w:val="24"/>
                <w:szCs w:val="24"/>
              </w:rPr>
              <w:t xml:space="preserve">fret </w:t>
            </w:r>
            <w:r w:rsidRPr="00A762E3">
              <w:rPr>
                <w:b/>
                <w:sz w:val="24"/>
                <w:szCs w:val="24"/>
              </w:rPr>
              <w:t>saw</w:t>
            </w:r>
          </w:p>
        </w:tc>
        <w:tc>
          <w:tcPr>
            <w:tcW w:w="1772" w:type="dxa"/>
            <w:shd w:val="clear" w:color="auto" w:fill="8DB3E2" w:themeFill="text2" w:themeFillTint="66"/>
          </w:tcPr>
          <w:p w:rsidR="005043A6" w:rsidRPr="00A762E3" w:rsidRDefault="005043A6" w:rsidP="00F85E6F">
            <w:pPr>
              <w:pStyle w:val="Tabletext"/>
              <w:rPr>
                <w:b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8DB3E2" w:themeFill="text2" w:themeFillTint="66"/>
          </w:tcPr>
          <w:p w:rsidR="005043A6" w:rsidRPr="00A762E3" w:rsidRDefault="005043A6" w:rsidP="00F85E6F">
            <w:pPr>
              <w:pStyle w:val="Tabletext"/>
              <w:rPr>
                <w:b/>
                <w:sz w:val="24"/>
                <w:szCs w:val="24"/>
              </w:rPr>
            </w:pPr>
          </w:p>
        </w:tc>
      </w:tr>
      <w:tr w:rsidR="005043A6" w:rsidRPr="00A762E3" w:rsidTr="00B55A03">
        <w:tc>
          <w:tcPr>
            <w:tcW w:w="5324" w:type="dxa"/>
            <w:gridSpan w:val="4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Is a blade guard fitted?</w:t>
            </w:r>
          </w:p>
        </w:tc>
        <w:tc>
          <w:tcPr>
            <w:tcW w:w="1772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5043A6" w:rsidRPr="00A762E3" w:rsidTr="00B55A03">
        <w:tc>
          <w:tcPr>
            <w:tcW w:w="5324" w:type="dxa"/>
            <w:gridSpan w:val="4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Is a foot or knee stop switch fitted?</w:t>
            </w:r>
          </w:p>
        </w:tc>
        <w:tc>
          <w:tcPr>
            <w:tcW w:w="1772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5043A6" w:rsidRPr="00A762E3" w:rsidTr="00B55A03">
        <w:tc>
          <w:tcPr>
            <w:tcW w:w="5324" w:type="dxa"/>
            <w:gridSpan w:val="4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 xml:space="preserve">Is a </w:t>
            </w:r>
            <w:r w:rsidR="00F85E6F" w:rsidRPr="00A762E3">
              <w:rPr>
                <w:sz w:val="24"/>
                <w:szCs w:val="24"/>
              </w:rPr>
              <w:t xml:space="preserve">dust </w:t>
            </w:r>
            <w:r w:rsidRPr="00A762E3">
              <w:rPr>
                <w:sz w:val="24"/>
                <w:szCs w:val="24"/>
              </w:rPr>
              <w:t>extraction system installed and working properly?</w:t>
            </w:r>
          </w:p>
        </w:tc>
        <w:tc>
          <w:tcPr>
            <w:tcW w:w="1772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F85E6F" w:rsidRPr="00A762E3" w:rsidTr="00B55A03">
        <w:tc>
          <w:tcPr>
            <w:tcW w:w="5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Is the scroll saw securely clamped in place?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F85E6F" w:rsidRPr="00A762E3" w:rsidTr="00B55A03">
        <w:tc>
          <w:tcPr>
            <w:tcW w:w="5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Are safety signs clearly positioned and visible to the machine operator?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</w:tcPr>
          <w:p w:rsidR="005043A6" w:rsidRPr="00A762E3" w:rsidRDefault="005043A6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830FF5" w:rsidRPr="00A762E3" w:rsidTr="00045C53">
        <w:tc>
          <w:tcPr>
            <w:tcW w:w="53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830FF5" w:rsidRPr="00A762E3" w:rsidRDefault="00830FF5" w:rsidP="00F85E6F">
            <w:pPr>
              <w:pStyle w:val="Tabletext"/>
              <w:rPr>
                <w:b/>
                <w:sz w:val="24"/>
                <w:szCs w:val="24"/>
              </w:rPr>
            </w:pPr>
            <w:r w:rsidRPr="00A762E3">
              <w:rPr>
                <w:b/>
                <w:sz w:val="24"/>
                <w:szCs w:val="24"/>
              </w:rPr>
              <w:t>Disc or belt sanding machine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830FF5" w:rsidRPr="00A762E3" w:rsidRDefault="00830FF5" w:rsidP="00F85E6F">
            <w:pPr>
              <w:pStyle w:val="Tabletext"/>
              <w:rPr>
                <w:b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830FF5" w:rsidRPr="00A762E3" w:rsidRDefault="00830FF5" w:rsidP="00F85E6F">
            <w:pPr>
              <w:pStyle w:val="Tabletext"/>
              <w:rPr>
                <w:b/>
                <w:sz w:val="24"/>
                <w:szCs w:val="24"/>
              </w:rPr>
            </w:pPr>
          </w:p>
        </w:tc>
      </w:tr>
      <w:tr w:rsidR="00830FF5" w:rsidRPr="00A762E3" w:rsidTr="00B55A03">
        <w:tc>
          <w:tcPr>
            <w:tcW w:w="53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0FF5" w:rsidRPr="00A762E3" w:rsidRDefault="00830FF5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 xml:space="preserve">Is there a maximum of 2mm gap between the front of the sanding table and </w:t>
            </w:r>
            <w:r w:rsidR="00541A4A" w:rsidRPr="00A762E3">
              <w:rPr>
                <w:sz w:val="24"/>
                <w:szCs w:val="24"/>
              </w:rPr>
              <w:t xml:space="preserve">the </w:t>
            </w:r>
            <w:r w:rsidRPr="00A762E3">
              <w:rPr>
                <w:sz w:val="24"/>
                <w:szCs w:val="24"/>
              </w:rPr>
              <w:t>abrasive disc or belt?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0FF5" w:rsidRPr="00A762E3" w:rsidRDefault="00830FF5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0FF5" w:rsidRPr="00A762E3" w:rsidRDefault="00830FF5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830FF5" w:rsidRPr="00A762E3" w:rsidTr="00B55A03">
        <w:tc>
          <w:tcPr>
            <w:tcW w:w="53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0FF5" w:rsidRPr="00A762E3" w:rsidRDefault="00830FF5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Is the abrasive disc or belt properly guarded</w:t>
            </w:r>
            <w:r w:rsidR="00541A4A" w:rsidRPr="00A762E3">
              <w:rPr>
                <w:sz w:val="24"/>
                <w:szCs w:val="24"/>
              </w:rPr>
              <w:t>? (O</w:t>
            </w:r>
            <w:r w:rsidRPr="00A762E3">
              <w:rPr>
                <w:sz w:val="24"/>
                <w:szCs w:val="24"/>
              </w:rPr>
              <w:t xml:space="preserve">nly a minimum working area of </w:t>
            </w:r>
            <w:r w:rsidR="00541A4A" w:rsidRPr="00A762E3">
              <w:rPr>
                <w:sz w:val="24"/>
                <w:szCs w:val="24"/>
              </w:rPr>
              <w:t>disc or belt should be exposed.)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0FF5" w:rsidRPr="00A762E3" w:rsidRDefault="00830FF5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0FF5" w:rsidRPr="00A762E3" w:rsidRDefault="00830FF5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830FF5" w:rsidRPr="00A762E3" w:rsidTr="00B55A03">
        <w:tc>
          <w:tcPr>
            <w:tcW w:w="53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0FF5" w:rsidRPr="00A762E3" w:rsidRDefault="00DE66AF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Is there a clear notice reminding machine users to wear goggles or safety glasses, not to place their fingers too close to the belt</w:t>
            </w:r>
            <w:r w:rsidR="00541A4A" w:rsidRPr="00A762E3">
              <w:rPr>
                <w:sz w:val="24"/>
                <w:szCs w:val="24"/>
              </w:rPr>
              <w:t>,</w:t>
            </w:r>
            <w:r w:rsidRPr="00A762E3">
              <w:rPr>
                <w:sz w:val="24"/>
                <w:szCs w:val="24"/>
              </w:rPr>
              <w:t xml:space="preserve"> and not to leave the machine whilst the disc or belt is still moving?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0FF5" w:rsidRPr="00A762E3" w:rsidRDefault="00830FF5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0FF5" w:rsidRPr="00A762E3" w:rsidRDefault="00830FF5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DE66AF" w:rsidRPr="00A762E3" w:rsidTr="00B55A03">
        <w:tc>
          <w:tcPr>
            <w:tcW w:w="53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66AF" w:rsidRPr="00A762E3" w:rsidRDefault="00DE66AF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Is effective dust extraction equipment installed and in use? Is the dust container emptied regularly?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66AF" w:rsidRPr="00A762E3" w:rsidRDefault="00DE66AF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66AF" w:rsidRPr="00A762E3" w:rsidRDefault="00DE66AF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DE66AF" w:rsidRPr="00A762E3" w:rsidTr="00045C53">
        <w:tc>
          <w:tcPr>
            <w:tcW w:w="5324" w:type="dxa"/>
            <w:gridSpan w:val="4"/>
            <w:tcBorders>
              <w:top w:val="nil"/>
              <w:bottom w:val="single" w:sz="4" w:space="0" w:color="auto"/>
            </w:tcBorders>
            <w:shd w:val="clear" w:color="auto" w:fill="8DB3E2" w:themeFill="text2" w:themeFillTint="66"/>
          </w:tcPr>
          <w:p w:rsidR="00DE66AF" w:rsidRPr="00A762E3" w:rsidRDefault="00DE66AF" w:rsidP="00F85E6F">
            <w:pPr>
              <w:pStyle w:val="Tabletext"/>
              <w:rPr>
                <w:b/>
                <w:sz w:val="24"/>
                <w:szCs w:val="24"/>
              </w:rPr>
            </w:pPr>
            <w:r w:rsidRPr="00A762E3">
              <w:rPr>
                <w:b/>
                <w:sz w:val="24"/>
                <w:szCs w:val="24"/>
              </w:rPr>
              <w:t>Circular saw</w:t>
            </w:r>
          </w:p>
        </w:tc>
        <w:tc>
          <w:tcPr>
            <w:tcW w:w="1772" w:type="dxa"/>
            <w:tcBorders>
              <w:top w:val="nil"/>
              <w:bottom w:val="single" w:sz="4" w:space="0" w:color="auto"/>
            </w:tcBorders>
            <w:shd w:val="clear" w:color="auto" w:fill="8DB3E2" w:themeFill="text2" w:themeFillTint="66"/>
          </w:tcPr>
          <w:p w:rsidR="00DE66AF" w:rsidRPr="00A762E3" w:rsidRDefault="00DE66AF" w:rsidP="00F85E6F">
            <w:pPr>
              <w:pStyle w:val="Tabletext"/>
              <w:rPr>
                <w:b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bottom w:val="single" w:sz="4" w:space="0" w:color="auto"/>
            </w:tcBorders>
            <w:shd w:val="clear" w:color="auto" w:fill="8DB3E2" w:themeFill="text2" w:themeFillTint="66"/>
          </w:tcPr>
          <w:p w:rsidR="00DE66AF" w:rsidRPr="00A762E3" w:rsidRDefault="00DE66AF" w:rsidP="00F85E6F">
            <w:pPr>
              <w:pStyle w:val="Tabletext"/>
              <w:rPr>
                <w:b/>
                <w:sz w:val="24"/>
                <w:szCs w:val="24"/>
              </w:rPr>
            </w:pPr>
          </w:p>
        </w:tc>
      </w:tr>
      <w:tr w:rsidR="00DE66AF" w:rsidRPr="00A762E3" w:rsidTr="00B55A03">
        <w:tc>
          <w:tcPr>
            <w:tcW w:w="53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66AF" w:rsidRPr="00A762E3" w:rsidRDefault="00DE66AF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Is the key removed from electrical start switch when machine is not in use?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66AF" w:rsidRPr="00A762E3" w:rsidRDefault="00DE66AF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66AF" w:rsidRPr="00A762E3" w:rsidRDefault="00DE66AF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DE66AF" w:rsidRPr="00A762E3" w:rsidTr="00B55A03">
        <w:tc>
          <w:tcPr>
            <w:tcW w:w="53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66AF" w:rsidRPr="00A762E3" w:rsidRDefault="00DE66AF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lastRenderedPageBreak/>
              <w:t>Are the crown guard and riving knife positioned in line with Provision and Use of Work Equipment Regulations (PUWER)</w:t>
            </w:r>
            <w:r w:rsidR="003A0694" w:rsidRPr="00A762E3">
              <w:rPr>
                <w:sz w:val="24"/>
                <w:szCs w:val="24"/>
              </w:rPr>
              <w:t xml:space="preserve"> regulations (3mm – 8mm gap at table height)</w:t>
            </w:r>
            <w:r w:rsidRPr="00A762E3">
              <w:rPr>
                <w:sz w:val="24"/>
                <w:szCs w:val="24"/>
              </w:rPr>
              <w:t>?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66AF" w:rsidRPr="00A762E3" w:rsidRDefault="00DE66AF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66AF" w:rsidRPr="00A762E3" w:rsidRDefault="00DE66AF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DE66AF" w:rsidRPr="00A762E3" w:rsidTr="00B55A03">
        <w:tc>
          <w:tcPr>
            <w:tcW w:w="53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66AF" w:rsidRPr="00A762E3" w:rsidRDefault="00DE66AF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Are suitable push stick</w:t>
            </w:r>
            <w:r w:rsidR="00541A4A" w:rsidRPr="00A762E3">
              <w:rPr>
                <w:sz w:val="24"/>
                <w:szCs w:val="24"/>
              </w:rPr>
              <w:t>s</w:t>
            </w:r>
            <w:r w:rsidRPr="00A762E3">
              <w:rPr>
                <w:sz w:val="24"/>
                <w:szCs w:val="24"/>
              </w:rPr>
              <w:t xml:space="preserve"> available?</w:t>
            </w:r>
            <w:r w:rsidR="003A0694" w:rsidRPr="00A762E3">
              <w:rPr>
                <w:sz w:val="24"/>
                <w:szCs w:val="24"/>
              </w:rPr>
              <w:t xml:space="preserve"> (450mm long)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66AF" w:rsidRPr="00A762E3" w:rsidRDefault="00DE66AF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66AF" w:rsidRPr="00A762E3" w:rsidRDefault="00DE66AF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DE66AF" w:rsidRPr="00A762E3" w:rsidTr="00B55A03">
        <w:tc>
          <w:tcPr>
            <w:tcW w:w="53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66AF" w:rsidRPr="00A762E3" w:rsidRDefault="00DE66AF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Is there a proper false machine fence in place for ripping and cross-cutting?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66AF" w:rsidRPr="00A762E3" w:rsidRDefault="00DE66AF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66AF" w:rsidRPr="00A762E3" w:rsidRDefault="00DE66AF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DE66AF" w:rsidRPr="00A762E3" w:rsidTr="00B55A03">
        <w:tc>
          <w:tcPr>
            <w:tcW w:w="53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66AF" w:rsidRPr="00A762E3" w:rsidRDefault="00265FCF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Is the floor and working area clear around the machine?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66AF" w:rsidRPr="00A762E3" w:rsidRDefault="00DE66AF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66AF" w:rsidRPr="00A762E3" w:rsidRDefault="00DE66AF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265FCF" w:rsidRPr="00A762E3" w:rsidTr="00B55A03">
        <w:tc>
          <w:tcPr>
            <w:tcW w:w="53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5FCF" w:rsidRPr="00A762E3" w:rsidRDefault="00265FCF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Are safety and machine user authorisation signs in place?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5FCF" w:rsidRPr="00A762E3" w:rsidRDefault="00265FCF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5FCF" w:rsidRPr="00A762E3" w:rsidRDefault="00265FCF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265FCF" w:rsidRPr="00A762E3" w:rsidTr="00B55A03">
        <w:tc>
          <w:tcPr>
            <w:tcW w:w="53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5FCF" w:rsidRPr="00A762E3" w:rsidRDefault="00265FCF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Is the dust extraction equipment functio</w:t>
            </w:r>
            <w:r w:rsidR="00DC248A" w:rsidRPr="00A762E3">
              <w:rPr>
                <w:sz w:val="24"/>
                <w:szCs w:val="24"/>
              </w:rPr>
              <w:t>ning, are the air ducting and pi</w:t>
            </w:r>
            <w:r w:rsidR="00541A4A" w:rsidRPr="00A762E3">
              <w:rPr>
                <w:sz w:val="24"/>
                <w:szCs w:val="24"/>
              </w:rPr>
              <w:t xml:space="preserve">pes </w:t>
            </w:r>
            <w:r w:rsidRPr="00A762E3">
              <w:rPr>
                <w:sz w:val="24"/>
                <w:szCs w:val="24"/>
              </w:rPr>
              <w:t>clear</w:t>
            </w:r>
            <w:r w:rsidR="00ED067A" w:rsidRPr="00A762E3">
              <w:rPr>
                <w:sz w:val="24"/>
                <w:szCs w:val="24"/>
              </w:rPr>
              <w:t>,</w:t>
            </w:r>
            <w:r w:rsidRPr="00A762E3">
              <w:rPr>
                <w:sz w:val="24"/>
                <w:szCs w:val="24"/>
              </w:rPr>
              <w:t xml:space="preserve"> and </w:t>
            </w:r>
            <w:r w:rsidR="00541A4A" w:rsidRPr="00A762E3">
              <w:rPr>
                <w:sz w:val="24"/>
                <w:szCs w:val="24"/>
              </w:rPr>
              <w:t xml:space="preserve">are </w:t>
            </w:r>
            <w:r w:rsidRPr="00A762E3">
              <w:rPr>
                <w:sz w:val="24"/>
                <w:szCs w:val="24"/>
              </w:rPr>
              <w:t>bags emptied?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5FCF" w:rsidRPr="00A762E3" w:rsidRDefault="00265FCF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5FCF" w:rsidRPr="00A762E3" w:rsidRDefault="00265FCF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265FCF" w:rsidRPr="00A762E3" w:rsidTr="00B55A03">
        <w:tc>
          <w:tcPr>
            <w:tcW w:w="53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5FCF" w:rsidRPr="00A762E3" w:rsidRDefault="00265FCF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Are goggles/safety glasses and ear protection devices provided?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5FCF" w:rsidRPr="00A762E3" w:rsidRDefault="00265FCF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5FCF" w:rsidRPr="00A762E3" w:rsidRDefault="00265FCF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265FCF" w:rsidRPr="00A762E3" w:rsidTr="00045C53">
        <w:tc>
          <w:tcPr>
            <w:tcW w:w="53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265FCF" w:rsidRPr="00A762E3" w:rsidRDefault="00265FCF" w:rsidP="00F85E6F">
            <w:pPr>
              <w:pStyle w:val="Tabletext"/>
              <w:rPr>
                <w:b/>
                <w:sz w:val="24"/>
                <w:szCs w:val="24"/>
              </w:rPr>
            </w:pPr>
            <w:r w:rsidRPr="00A762E3">
              <w:rPr>
                <w:b/>
                <w:sz w:val="24"/>
                <w:szCs w:val="24"/>
              </w:rPr>
              <w:t>Band saw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265FCF" w:rsidRPr="00A762E3" w:rsidRDefault="00265FCF" w:rsidP="00F85E6F">
            <w:pPr>
              <w:pStyle w:val="Tabletext"/>
              <w:rPr>
                <w:b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265FCF" w:rsidRPr="00A762E3" w:rsidRDefault="00265FCF" w:rsidP="00F85E6F">
            <w:pPr>
              <w:pStyle w:val="Tabletext"/>
              <w:rPr>
                <w:b/>
                <w:sz w:val="24"/>
                <w:szCs w:val="24"/>
              </w:rPr>
            </w:pPr>
          </w:p>
        </w:tc>
      </w:tr>
      <w:tr w:rsidR="00265FCF" w:rsidRPr="00A762E3" w:rsidTr="00B55A03">
        <w:tc>
          <w:tcPr>
            <w:tcW w:w="53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5FCF" w:rsidRPr="00A762E3" w:rsidRDefault="00265FCF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Is the key removed from the electrical start switch when the machine is not in use?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5FCF" w:rsidRPr="00A762E3" w:rsidRDefault="00265FCF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5FCF" w:rsidRPr="00A762E3" w:rsidRDefault="00265FCF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265FCF" w:rsidRPr="00A762E3" w:rsidTr="00B55A03">
        <w:tc>
          <w:tcPr>
            <w:tcW w:w="53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5FCF" w:rsidRPr="00A762E3" w:rsidRDefault="00CA3F6E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Are guards adjusted to minimise the amount of blade exposed?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5FCF" w:rsidRPr="00A762E3" w:rsidRDefault="00265FCF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5FCF" w:rsidRPr="00A762E3" w:rsidRDefault="00265FCF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CA3F6E" w:rsidRPr="00A762E3" w:rsidTr="00B55A03">
        <w:tc>
          <w:tcPr>
            <w:tcW w:w="53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3F6E" w:rsidRPr="00A762E3" w:rsidRDefault="00CA3F6E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Are suitable push sticks available</w:t>
            </w:r>
            <w:r w:rsidR="005A7951" w:rsidRPr="00A762E3">
              <w:rPr>
                <w:sz w:val="24"/>
                <w:szCs w:val="24"/>
              </w:rPr>
              <w:t xml:space="preserve"> (450mm long)</w:t>
            </w:r>
            <w:r w:rsidRPr="00A762E3">
              <w:rPr>
                <w:sz w:val="24"/>
                <w:szCs w:val="24"/>
              </w:rPr>
              <w:t>?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3F6E" w:rsidRPr="00A762E3" w:rsidRDefault="00CA3F6E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3F6E" w:rsidRPr="00A762E3" w:rsidRDefault="00CA3F6E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CA3F6E" w:rsidRPr="00A762E3" w:rsidTr="00B55A03">
        <w:tc>
          <w:tcPr>
            <w:tcW w:w="53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3F6E" w:rsidRPr="00A762E3" w:rsidRDefault="00BF2F30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Is the floor and working area clear around the machine?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3F6E" w:rsidRPr="00A762E3" w:rsidRDefault="00CA3F6E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3F6E" w:rsidRPr="00A762E3" w:rsidRDefault="00CA3F6E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BF2F30" w:rsidRPr="00A762E3" w:rsidTr="00B55A03">
        <w:tc>
          <w:tcPr>
            <w:tcW w:w="53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2F30" w:rsidRPr="00A762E3" w:rsidRDefault="00BF2F30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Is the dust extraction equipment functioning, are the air ducting and pipes clear</w:t>
            </w:r>
            <w:r w:rsidR="00ED067A" w:rsidRPr="00A762E3">
              <w:rPr>
                <w:sz w:val="24"/>
                <w:szCs w:val="24"/>
              </w:rPr>
              <w:t>,</w:t>
            </w:r>
            <w:r w:rsidRPr="00A762E3">
              <w:rPr>
                <w:sz w:val="24"/>
                <w:szCs w:val="24"/>
              </w:rPr>
              <w:t xml:space="preserve"> and are bags emptied?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2F30" w:rsidRPr="00A762E3" w:rsidRDefault="00BF2F30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2F30" w:rsidRPr="00A762E3" w:rsidRDefault="00BF2F30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BF2F30" w:rsidRPr="00A762E3" w:rsidTr="00B55A03">
        <w:tc>
          <w:tcPr>
            <w:tcW w:w="53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2F30" w:rsidRPr="00A762E3" w:rsidRDefault="00BF2F30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Are goggles/safety glasses and ear protection devices provided?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2F30" w:rsidRPr="00A762E3" w:rsidRDefault="00BF2F30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2F30" w:rsidRPr="00A762E3" w:rsidRDefault="00BF2F30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BF2F30" w:rsidRPr="00A762E3" w:rsidTr="00B55A03">
        <w:tc>
          <w:tcPr>
            <w:tcW w:w="53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2F30" w:rsidRPr="00A762E3" w:rsidRDefault="00BF2F30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Are safety and machine user authorisation signs in place?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2F30" w:rsidRPr="00A762E3" w:rsidRDefault="00BF2F30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2F30" w:rsidRPr="00A762E3" w:rsidRDefault="00BF2F30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BF2F30" w:rsidRPr="00A762E3" w:rsidTr="00045C53">
        <w:tc>
          <w:tcPr>
            <w:tcW w:w="53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BF2F30" w:rsidRPr="00A762E3" w:rsidRDefault="00BF2F30" w:rsidP="00F85E6F">
            <w:pPr>
              <w:pStyle w:val="Tabletext"/>
              <w:rPr>
                <w:b/>
                <w:sz w:val="24"/>
                <w:szCs w:val="24"/>
              </w:rPr>
            </w:pPr>
            <w:r w:rsidRPr="00A762E3">
              <w:rPr>
                <w:b/>
                <w:sz w:val="24"/>
                <w:szCs w:val="24"/>
              </w:rPr>
              <w:t>All dust extraction units – LEV units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BF2F30" w:rsidRPr="00A762E3" w:rsidRDefault="00BF2F30" w:rsidP="00F85E6F">
            <w:pPr>
              <w:pStyle w:val="Tabletext"/>
              <w:rPr>
                <w:b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BF2F30" w:rsidRPr="00A762E3" w:rsidRDefault="00BF2F30" w:rsidP="00F85E6F">
            <w:pPr>
              <w:pStyle w:val="Tabletext"/>
              <w:rPr>
                <w:b/>
                <w:sz w:val="24"/>
                <w:szCs w:val="24"/>
              </w:rPr>
            </w:pPr>
          </w:p>
        </w:tc>
      </w:tr>
      <w:tr w:rsidR="00BF2F30" w:rsidRPr="00A762E3" w:rsidTr="00B55A03">
        <w:tc>
          <w:tcPr>
            <w:tcW w:w="5324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F2F30" w:rsidRPr="00A762E3" w:rsidRDefault="00BF2F30" w:rsidP="00F85E6F">
            <w:pPr>
              <w:pStyle w:val="Tabletext"/>
              <w:rPr>
                <w:sz w:val="24"/>
                <w:szCs w:val="24"/>
              </w:rPr>
            </w:pPr>
            <w:r w:rsidRPr="00A762E3">
              <w:rPr>
                <w:sz w:val="24"/>
                <w:szCs w:val="24"/>
              </w:rPr>
              <w:t>Are dust containers emptied regularly? Is the technician using PPE (dust mask, goggles and overalls) during this operation? Are wood dust bags sealed and disposed of properly?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F2F30" w:rsidRPr="00A762E3" w:rsidRDefault="00BF2F30" w:rsidP="00F85E6F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F2F30" w:rsidRPr="00A762E3" w:rsidRDefault="00BF2F30" w:rsidP="00F85E6F">
            <w:pPr>
              <w:pStyle w:val="Tabletext"/>
              <w:rPr>
                <w:sz w:val="24"/>
                <w:szCs w:val="24"/>
              </w:rPr>
            </w:pPr>
          </w:p>
        </w:tc>
      </w:tr>
      <w:tr w:rsidR="00BF2F30" w:rsidRPr="00A762E3" w:rsidTr="00B55A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5"/>
        </w:trPr>
        <w:tc>
          <w:tcPr>
            <w:tcW w:w="1030" w:type="dxa"/>
            <w:shd w:val="clear" w:color="auto" w:fill="auto"/>
          </w:tcPr>
          <w:p w:rsidR="00BF2F30" w:rsidRPr="00A762E3" w:rsidRDefault="00BF2F30" w:rsidP="00B55A03">
            <w:pPr>
              <w:pStyle w:val="Bodytextnormal"/>
              <w:spacing w:before="360" w:after="0"/>
              <w:ind w:hanging="108"/>
              <w:rPr>
                <w:szCs w:val="24"/>
              </w:rPr>
            </w:pPr>
            <w:r w:rsidRPr="00A762E3">
              <w:rPr>
                <w:szCs w:val="24"/>
              </w:rPr>
              <w:t>Signed: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</w:tcPr>
          <w:p w:rsidR="00BF2F30" w:rsidRPr="00A762E3" w:rsidRDefault="00BF2F30" w:rsidP="00B55A03">
            <w:pPr>
              <w:pStyle w:val="Bodytextnormal"/>
              <w:spacing w:before="360" w:after="0"/>
              <w:rPr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:rsidR="00BF2F30" w:rsidRPr="00A762E3" w:rsidRDefault="00BF2F30" w:rsidP="00B55A03">
            <w:pPr>
              <w:pStyle w:val="Bodytextnormal"/>
              <w:spacing w:before="360" w:after="0"/>
              <w:rPr>
                <w:szCs w:val="24"/>
              </w:rPr>
            </w:pPr>
            <w:r w:rsidRPr="00A762E3">
              <w:rPr>
                <w:szCs w:val="24"/>
              </w:rPr>
              <w:t>Date:</w:t>
            </w:r>
          </w:p>
        </w:tc>
        <w:tc>
          <w:tcPr>
            <w:tcW w:w="349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F2F30" w:rsidRPr="00A762E3" w:rsidRDefault="00BF2F30" w:rsidP="00B55A03">
            <w:pPr>
              <w:pStyle w:val="Bodytextnormal"/>
              <w:spacing w:before="360" w:after="0"/>
              <w:rPr>
                <w:szCs w:val="24"/>
              </w:rPr>
            </w:pPr>
          </w:p>
        </w:tc>
      </w:tr>
    </w:tbl>
    <w:p w:rsidR="00BF2F30" w:rsidRPr="00A762E3" w:rsidRDefault="00BF2F30" w:rsidP="00C336B3">
      <w:pPr>
        <w:pStyle w:val="Bodytextafter"/>
        <w:spacing w:before="0"/>
        <w:rPr>
          <w:szCs w:val="24"/>
        </w:rPr>
      </w:pPr>
    </w:p>
    <w:sectPr w:rsidR="00BF2F30" w:rsidRPr="00A762E3" w:rsidSect="00274169">
      <w:footerReference w:type="even" r:id="rId11"/>
      <w:footerReference w:type="default" r:id="rId12"/>
      <w:pgSz w:w="11901" w:h="16840" w:code="9"/>
      <w:pgMar w:top="709" w:right="1701" w:bottom="709" w:left="3686" w:header="51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4D3" w:rsidRDefault="00C044D3">
      <w:r>
        <w:separator/>
      </w:r>
    </w:p>
  </w:endnote>
  <w:endnote w:type="continuationSeparator" w:id="0">
    <w:p w:rsidR="00C044D3" w:rsidRDefault="00C0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3AB" w:rsidRDefault="00AA358F" w:rsidP="00EE4EFA">
    <w:pPr>
      <w:pStyle w:val="Footer"/>
      <w:tabs>
        <w:tab w:val="clear" w:pos="34"/>
        <w:tab w:val="clear" w:pos="454"/>
        <w:tab w:val="center" w:pos="-1786"/>
        <w:tab w:val="left" w:pos="-1560"/>
        <w:tab w:val="left" w:pos="-1418"/>
        <w:tab w:val="left" w:pos="-1276"/>
        <w:tab w:val="left" w:pos="3544"/>
        <w:tab w:val="right" w:pos="6521"/>
      </w:tabs>
      <w:ind w:left="-1985"/>
    </w:pP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8B692E5" wp14:editId="1F2E2992">
              <wp:simplePos x="0" y="0"/>
              <wp:positionH relativeFrom="page">
                <wp:posOffset>1073150</wp:posOffset>
              </wp:positionH>
              <wp:positionV relativeFrom="page">
                <wp:posOffset>10074910</wp:posOffset>
              </wp:positionV>
              <wp:extent cx="234315" cy="234315"/>
              <wp:effectExtent l="0" t="0" r="0" b="0"/>
              <wp:wrapNone/>
              <wp:docPr id="2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4315" cy="23431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" o:spid="_x0000_s1026" style="position:absolute;margin-left:84.5pt;margin-top:793.3pt;width:18.45pt;height:1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" strokeweight=".5pt">
              <w10:wrap anchorx="page" anchory="page"/>
            </v:oval>
          </w:pict>
        </mc:Fallback>
      </mc:AlternateContent>
    </w:r>
    <w:r w:rsidR="000723AB">
      <w:rPr>
        <w:rStyle w:val="PageNumber"/>
      </w:rPr>
      <w:tab/>
    </w:r>
    <w:r w:rsidR="000723AB">
      <w:rPr>
        <w:rStyle w:val="PageNumber"/>
        <w:color w:val="000000"/>
      </w:rPr>
      <w:fldChar w:fldCharType="begin"/>
    </w:r>
    <w:r w:rsidR="000723AB">
      <w:rPr>
        <w:rStyle w:val="PageNumber"/>
        <w:color w:val="000000"/>
      </w:rPr>
      <w:instrText xml:space="preserve"> PAGE </w:instrText>
    </w:r>
    <w:r w:rsidR="000723AB">
      <w:rPr>
        <w:rStyle w:val="PageNumber"/>
        <w:color w:val="000000"/>
      </w:rPr>
      <w:fldChar w:fldCharType="separate"/>
    </w:r>
    <w:r w:rsidR="00B76B72">
      <w:rPr>
        <w:rStyle w:val="PageNumber"/>
        <w:noProof/>
        <w:color w:val="000000"/>
      </w:rPr>
      <w:t>2</w:t>
    </w:r>
    <w:r w:rsidR="000723AB">
      <w:rPr>
        <w:rStyle w:val="PageNumber"/>
        <w:color w:val="000000"/>
      </w:rPr>
      <w:fldChar w:fldCharType="end"/>
    </w:r>
    <w:r w:rsidR="000723AB">
      <w:rPr>
        <w:rStyle w:val="PageNumber"/>
        <w:color w:val="000000"/>
      </w:rPr>
      <w:tab/>
    </w:r>
    <w:r w:rsidR="000723AB">
      <w:rPr>
        <w:rStyle w:val="PageNumber"/>
        <w:color w:val="000000"/>
      </w:rPr>
      <w:fldChar w:fldCharType="begin"/>
    </w:r>
    <w:r w:rsidR="000723AB">
      <w:rPr>
        <w:rStyle w:val="PageNumber"/>
        <w:color w:val="000000"/>
      </w:rPr>
      <w:instrText xml:space="preserve"> REF Title </w:instrText>
    </w:r>
    <w:r w:rsidR="000723AB">
      <w:rPr>
        <w:rStyle w:val="PageNumber"/>
        <w:color w:val="000000"/>
      </w:rPr>
      <w:fldChar w:fldCharType="separate"/>
    </w:r>
    <w:r w:rsidR="000723AB">
      <w:rPr>
        <w:rStyle w:val="PageNumber"/>
        <w:b w:val="0"/>
        <w:bCs/>
      </w:rPr>
      <w:tab/>
    </w:r>
    <w:r w:rsidR="000723AB">
      <w:rPr>
        <w:rStyle w:val="PageNumber"/>
      </w:rPr>
      <w:t>Safety monitoring form</w:t>
    </w:r>
    <w:r w:rsidR="000723AB">
      <w:rPr>
        <w:rStyle w:val="PageNumber"/>
        <w:color w:val="000000"/>
      </w:rPr>
      <w:fldChar w:fldCharType="end"/>
    </w:r>
    <w:r>
      <w:rPr>
        <w:rStyle w:val="PageNumber"/>
      </w:rPr>
      <w:t xml:space="preserve">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Date"/>
  <w:p w:rsidR="000723AB" w:rsidRDefault="00AA358F" w:rsidP="00A762E3">
    <w:pPr>
      <w:pStyle w:val="Footer"/>
      <w:tabs>
        <w:tab w:val="clear" w:pos="34"/>
        <w:tab w:val="clear" w:pos="454"/>
        <w:tab w:val="right" w:pos="6067"/>
        <w:tab w:val="center" w:pos="6350"/>
      </w:tabs>
      <w:rPr>
        <w:rStyle w:val="PageNumber"/>
      </w:rPr>
    </w:pPr>
    <w:r>
      <w:rPr>
        <w:bCs/>
        <w:noProof/>
        <w:color w:val="auto"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6264910</wp:posOffset>
              </wp:positionH>
              <wp:positionV relativeFrom="page">
                <wp:posOffset>10074910</wp:posOffset>
              </wp:positionV>
              <wp:extent cx="234315" cy="234315"/>
              <wp:effectExtent l="0" t="0" r="0" b="0"/>
              <wp:wrapNone/>
              <wp:docPr id="1" name="Ov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4315" cy="23431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2" o:spid="_x0000_s1026" style="position:absolute;margin-left:493.3pt;margin-top:793.3pt;width:18.45pt;height:1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" strokeweight=".5pt">
              <w10:wrap anchorx="page" anchory="page"/>
            </v:oval>
          </w:pict>
        </mc:Fallback>
      </mc:AlternateContent>
    </w:r>
    <w:bookmarkStart w:id="2" w:name="Title"/>
    <w:bookmarkEnd w:id="1"/>
    <w:r w:rsidR="000723AB">
      <w:rPr>
        <w:rStyle w:val="PageNumber"/>
        <w:b w:val="0"/>
        <w:bCs/>
      </w:rPr>
      <w:tab/>
    </w:r>
    <w:r w:rsidR="000723AB">
      <w:rPr>
        <w:rStyle w:val="PageNumber"/>
      </w:rPr>
      <w:fldChar w:fldCharType="begin"/>
    </w:r>
    <w:r w:rsidR="000723AB">
      <w:rPr>
        <w:rStyle w:val="PageNumber"/>
      </w:rPr>
      <w:instrText xml:space="preserve"> FILLIN  \* MERGEFORMAT </w:instrText>
    </w:r>
    <w:r w:rsidR="000723AB">
      <w:rPr>
        <w:rStyle w:val="PageNumber"/>
      </w:rPr>
      <w:fldChar w:fldCharType="separate"/>
    </w:r>
    <w:r w:rsidR="000723AB">
      <w:rPr>
        <w:rStyle w:val="PageNumber"/>
      </w:rPr>
      <w:t>Safety monitoring form</w:t>
    </w:r>
    <w:r w:rsidR="000723AB">
      <w:rPr>
        <w:rStyle w:val="PageNumber"/>
      </w:rPr>
      <w:fldChar w:fldCharType="end"/>
    </w:r>
    <w:bookmarkEnd w:id="2"/>
    <w:r w:rsidR="000723AB">
      <w:rPr>
        <w:rStyle w:val="PageNumber"/>
      </w:rPr>
      <w:tab/>
    </w:r>
    <w:r w:rsidR="000723AB">
      <w:rPr>
        <w:rStyle w:val="PageNumber"/>
      </w:rPr>
      <w:fldChar w:fldCharType="begin"/>
    </w:r>
    <w:r w:rsidR="000723AB">
      <w:rPr>
        <w:rStyle w:val="PageNumber"/>
      </w:rPr>
      <w:instrText xml:space="preserve"> PAGE </w:instrText>
    </w:r>
    <w:r w:rsidR="000723AB">
      <w:rPr>
        <w:rStyle w:val="PageNumber"/>
      </w:rPr>
      <w:fldChar w:fldCharType="separate"/>
    </w:r>
    <w:r w:rsidR="00B76B72">
      <w:rPr>
        <w:rStyle w:val="PageNumber"/>
        <w:noProof/>
      </w:rPr>
      <w:t>1</w:t>
    </w:r>
    <w:r w:rsidR="000723AB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4D3" w:rsidRDefault="00C044D3">
      <w:r>
        <w:separator/>
      </w:r>
    </w:p>
  </w:footnote>
  <w:footnote w:type="continuationSeparator" w:id="0">
    <w:p w:rsidR="00C044D3" w:rsidRDefault="00C04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FD243F8"/>
    <w:lvl w:ilvl="0">
      <w:numFmt w:val="decimal"/>
      <w:lvlText w:val="*"/>
      <w:lvlJc w:val="left"/>
    </w:lvl>
  </w:abstractNum>
  <w:abstractNum w:abstractNumId="1">
    <w:nsid w:val="0BF97524"/>
    <w:multiLevelType w:val="hybridMultilevel"/>
    <w:tmpl w:val="5582EED4"/>
    <w:lvl w:ilvl="0" w:tplc="8B10521E">
      <w:start w:val="1"/>
      <w:numFmt w:val="bullet"/>
      <w:pStyle w:val="Listbulletlas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F530E2"/>
    <w:multiLevelType w:val="hybridMultilevel"/>
    <w:tmpl w:val="0ED6A0CE"/>
    <w:lvl w:ilvl="0" w:tplc="CE84183C">
      <w:start w:val="1"/>
      <w:numFmt w:val="bullet"/>
      <w:pStyle w:val="List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1217A1"/>
    <w:multiLevelType w:val="hybridMultilevel"/>
    <w:tmpl w:val="67326500"/>
    <w:lvl w:ilvl="0" w:tplc="3294DFB6">
      <w:start w:val="1"/>
      <w:numFmt w:val="bullet"/>
      <w:pStyle w:val="Sublistlast"/>
      <w:lvlText w:val="–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7A33B5"/>
    <w:multiLevelType w:val="hybridMultilevel"/>
    <w:tmpl w:val="B386B648"/>
    <w:lvl w:ilvl="0" w:tplc="707A67B2">
      <w:start w:val="1"/>
      <w:numFmt w:val="bullet"/>
      <w:pStyle w:val="Tablebulletla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37143C"/>
    <w:multiLevelType w:val="hybridMultilevel"/>
    <w:tmpl w:val="EC74E230"/>
    <w:lvl w:ilvl="0" w:tplc="44E4687C">
      <w:start w:val="1"/>
      <w:numFmt w:val="bullet"/>
      <w:pStyle w:val="Sublist"/>
      <w:lvlText w:val="–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E503E2"/>
    <w:multiLevelType w:val="hybridMultilevel"/>
    <w:tmpl w:val="6BBEF758"/>
    <w:lvl w:ilvl="0" w:tplc="5F26BF5A">
      <w:start w:val="1"/>
      <w:numFmt w:val="bullet"/>
      <w:pStyle w:val="Table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–"/>
        <w:legacy w:legacy="1" w:legacySpace="0" w:legacyIndent="227"/>
        <w:lvlJc w:val="left"/>
        <w:pPr>
          <w:ind w:left="465" w:hanging="227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227" w:hanging="227"/>
        </w:pPr>
        <w:rPr>
          <w:rFonts w:ascii="Courier New" w:hAnsi="Courier New" w:hint="default"/>
        </w:rPr>
      </w:lvl>
    </w:lvlOverride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Courier New" w:hAnsi="Courier New" w:hint="default"/>
          <w:sz w:val="18"/>
        </w:rPr>
      </w:lvl>
    </w:lvlOverride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A6"/>
    <w:rsid w:val="00045C53"/>
    <w:rsid w:val="00055BA3"/>
    <w:rsid w:val="000723AB"/>
    <w:rsid w:val="00184631"/>
    <w:rsid w:val="001A2EF3"/>
    <w:rsid w:val="001F6EA1"/>
    <w:rsid w:val="00265FCF"/>
    <w:rsid w:val="00274169"/>
    <w:rsid w:val="002A1774"/>
    <w:rsid w:val="00374195"/>
    <w:rsid w:val="003A0694"/>
    <w:rsid w:val="003B0ED3"/>
    <w:rsid w:val="003B158D"/>
    <w:rsid w:val="003E7FB9"/>
    <w:rsid w:val="00450D0F"/>
    <w:rsid w:val="005043A6"/>
    <w:rsid w:val="00504A36"/>
    <w:rsid w:val="005278D3"/>
    <w:rsid w:val="00541A4A"/>
    <w:rsid w:val="00560AC6"/>
    <w:rsid w:val="005A7951"/>
    <w:rsid w:val="005C275A"/>
    <w:rsid w:val="00601F19"/>
    <w:rsid w:val="006A7DA6"/>
    <w:rsid w:val="006E2F8E"/>
    <w:rsid w:val="00730A19"/>
    <w:rsid w:val="007A2F5A"/>
    <w:rsid w:val="007A4F3A"/>
    <w:rsid w:val="00830FF5"/>
    <w:rsid w:val="00914586"/>
    <w:rsid w:val="00A02737"/>
    <w:rsid w:val="00A06B2C"/>
    <w:rsid w:val="00A762E3"/>
    <w:rsid w:val="00AA358F"/>
    <w:rsid w:val="00B55A03"/>
    <w:rsid w:val="00B710A0"/>
    <w:rsid w:val="00B76B72"/>
    <w:rsid w:val="00BF2F30"/>
    <w:rsid w:val="00C044D3"/>
    <w:rsid w:val="00C239B0"/>
    <w:rsid w:val="00C336B3"/>
    <w:rsid w:val="00C756A6"/>
    <w:rsid w:val="00CA3F6E"/>
    <w:rsid w:val="00CB4A43"/>
    <w:rsid w:val="00CB5FA6"/>
    <w:rsid w:val="00D57B9A"/>
    <w:rsid w:val="00DC248A"/>
    <w:rsid w:val="00DE050E"/>
    <w:rsid w:val="00DE66AF"/>
    <w:rsid w:val="00E120A8"/>
    <w:rsid w:val="00E56EF1"/>
    <w:rsid w:val="00ED067A"/>
    <w:rsid w:val="00EE4EFA"/>
    <w:rsid w:val="00EF6E9D"/>
    <w:rsid w:val="00F20E87"/>
    <w:rsid w:val="00F66BEC"/>
    <w:rsid w:val="00F74CA5"/>
    <w:rsid w:val="00F8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Bodytextnormal"/>
    <w:qFormat/>
    <w:pPr>
      <w:keepNext/>
      <w:pageBreakBefore/>
      <w:overflowPunct w:val="0"/>
      <w:autoSpaceDE w:val="0"/>
      <w:autoSpaceDN w:val="0"/>
      <w:adjustRightInd w:val="0"/>
      <w:spacing w:after="480"/>
      <w:ind w:right="173"/>
      <w:textAlignment w:val="baseline"/>
      <w:outlineLvl w:val="0"/>
    </w:pPr>
    <w:rPr>
      <w:b/>
      <w:kern w:val="28"/>
      <w:sz w:val="44"/>
      <w:szCs w:val="20"/>
    </w:rPr>
  </w:style>
  <w:style w:type="paragraph" w:styleId="Heading2">
    <w:name w:val="heading 2"/>
    <w:basedOn w:val="Normal"/>
    <w:next w:val="Bodytextnormal"/>
    <w:qFormat/>
    <w:pPr>
      <w:keepNext/>
      <w:keepLines/>
      <w:overflowPunct w:val="0"/>
      <w:autoSpaceDE w:val="0"/>
      <w:autoSpaceDN w:val="0"/>
      <w:adjustRightInd w:val="0"/>
      <w:spacing w:before="300" w:after="180"/>
      <w:ind w:right="170"/>
      <w:textAlignment w:val="baseline"/>
      <w:outlineLvl w:val="1"/>
    </w:pPr>
    <w:rPr>
      <w:b/>
      <w:kern w:val="28"/>
      <w:sz w:val="40"/>
      <w:szCs w:val="20"/>
    </w:rPr>
  </w:style>
  <w:style w:type="paragraph" w:styleId="Heading3">
    <w:name w:val="heading 3"/>
    <w:basedOn w:val="Normal"/>
    <w:next w:val="Bodytextnormal"/>
    <w:qFormat/>
    <w:pPr>
      <w:keepNext/>
      <w:keepLines/>
      <w:overflowPunct w:val="0"/>
      <w:autoSpaceDE w:val="0"/>
      <w:autoSpaceDN w:val="0"/>
      <w:adjustRightInd w:val="0"/>
      <w:spacing w:before="360" w:after="100" w:line="360" w:lineRule="exact"/>
      <w:textAlignment w:val="baseline"/>
      <w:outlineLvl w:val="2"/>
    </w:pPr>
    <w:rPr>
      <w:b/>
      <w:sz w:val="32"/>
      <w:szCs w:val="20"/>
    </w:rPr>
  </w:style>
  <w:style w:type="paragraph" w:styleId="Heading4">
    <w:name w:val="heading 4"/>
    <w:basedOn w:val="Normal"/>
    <w:next w:val="Bodytextnormal"/>
    <w:qFormat/>
    <w:pPr>
      <w:keepNext/>
      <w:keepLines/>
      <w:overflowPunct w:val="0"/>
      <w:autoSpaceDE w:val="0"/>
      <w:autoSpaceDN w:val="0"/>
      <w:adjustRightInd w:val="0"/>
      <w:spacing w:before="240" w:after="60" w:line="280" w:lineRule="exact"/>
      <w:textAlignment w:val="baseline"/>
      <w:outlineLvl w:val="3"/>
    </w:pPr>
    <w:rPr>
      <w:b/>
      <w:szCs w:val="20"/>
    </w:rPr>
  </w:style>
  <w:style w:type="paragraph" w:styleId="Heading5">
    <w:name w:val="heading 5"/>
    <w:aliases w:val="Appendix Head"/>
    <w:basedOn w:val="Normal"/>
    <w:next w:val="Normal"/>
    <w:qFormat/>
    <w:pPr>
      <w:pageBreakBefore/>
      <w:overflowPunct w:val="0"/>
      <w:autoSpaceDE w:val="0"/>
      <w:autoSpaceDN w:val="0"/>
      <w:adjustRightInd w:val="0"/>
      <w:spacing w:line="400" w:lineRule="atLeast"/>
      <w:textAlignment w:val="baseline"/>
      <w:outlineLvl w:val="4"/>
    </w:pPr>
    <w:rPr>
      <w:b/>
      <w:sz w:val="36"/>
      <w:szCs w:val="20"/>
    </w:rPr>
  </w:style>
  <w:style w:type="paragraph" w:styleId="Heading6">
    <w:name w:val="heading 6"/>
    <w:aliases w:val="Appendix title"/>
    <w:basedOn w:val="Normal"/>
    <w:next w:val="Bodytextnormal"/>
    <w:qFormat/>
    <w:pPr>
      <w:widowControl w:val="0"/>
      <w:spacing w:before="20" w:after="600" w:line="340" w:lineRule="atLeast"/>
      <w:outlineLvl w:val="5"/>
    </w:pPr>
    <w:rPr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ld">
    <w:name w:val="Body text bold"/>
    <w:basedOn w:val="Normal"/>
    <w:next w:val="Bodytextnormal"/>
    <w:pPr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before="300" w:after="240" w:line="300" w:lineRule="exact"/>
      <w:ind w:right="113"/>
      <w:textAlignment w:val="baseline"/>
    </w:pPr>
    <w:rPr>
      <w:b/>
      <w:sz w:val="22"/>
      <w:szCs w:val="20"/>
    </w:rPr>
  </w:style>
  <w:style w:type="paragraph" w:customStyle="1" w:styleId="Bodytextnormal">
    <w:name w:val="Body text (normal)"/>
    <w:basedOn w:val="Normal"/>
    <w:pPr>
      <w:overflowPunct w:val="0"/>
      <w:autoSpaceDE w:val="0"/>
      <w:autoSpaceDN w:val="0"/>
      <w:adjustRightInd w:val="0"/>
      <w:spacing w:before="140" w:after="60" w:line="280" w:lineRule="exact"/>
      <w:textAlignment w:val="baseline"/>
    </w:pPr>
    <w:rPr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" w:hAnsi="Times"/>
      <w:szCs w:val="20"/>
    </w:rPr>
  </w:style>
  <w:style w:type="paragraph" w:styleId="ListBullet">
    <w:name w:val="List Bullet"/>
    <w:basedOn w:val="Normal"/>
    <w:pPr>
      <w:numPr>
        <w:numId w:val="9"/>
      </w:numPr>
      <w:overflowPunct w:val="0"/>
      <w:autoSpaceDE w:val="0"/>
      <w:autoSpaceDN w:val="0"/>
      <w:adjustRightInd w:val="0"/>
      <w:spacing w:before="60" w:after="120" w:line="300" w:lineRule="exact"/>
      <w:ind w:right="113"/>
      <w:textAlignment w:val="baseline"/>
    </w:pPr>
    <w:rPr>
      <w:szCs w:val="20"/>
    </w:rPr>
  </w:style>
  <w:style w:type="paragraph" w:styleId="ListNumber">
    <w:name w:val="List Number"/>
    <w:basedOn w:val="ListBullet"/>
    <w:pPr>
      <w:spacing w:after="0" w:line="280" w:lineRule="exact"/>
    </w:pPr>
  </w:style>
  <w:style w:type="paragraph" w:styleId="Caption">
    <w:name w:val="caption"/>
    <w:basedOn w:val="Normal"/>
    <w:next w:val="Bodytextnormal"/>
    <w:qFormat/>
    <w:pPr>
      <w:overflowPunct w:val="0"/>
      <w:autoSpaceDE w:val="0"/>
      <w:autoSpaceDN w:val="0"/>
      <w:adjustRightInd w:val="0"/>
      <w:spacing w:after="180" w:line="240" w:lineRule="exact"/>
      <w:textAlignment w:val="baseline"/>
    </w:pPr>
    <w:rPr>
      <w:b/>
      <w:sz w:val="22"/>
      <w:szCs w:val="20"/>
    </w:rPr>
  </w:style>
  <w:style w:type="paragraph" w:customStyle="1" w:styleId="Bodytextafter">
    <w:name w:val="Body text after"/>
    <w:basedOn w:val="Bodytextnormal"/>
    <w:next w:val="Bodytextnormal"/>
    <w:pPr>
      <w:spacing w:before="360"/>
    </w:pPr>
  </w:style>
  <w:style w:type="paragraph" w:customStyle="1" w:styleId="Listbulletlast">
    <w:name w:val="List bullet last"/>
    <w:basedOn w:val="ListBullet"/>
    <w:next w:val="Bodytextnormal"/>
    <w:pPr>
      <w:numPr>
        <w:numId w:val="3"/>
      </w:numPr>
      <w:spacing w:after="180"/>
    </w:pPr>
  </w:style>
  <w:style w:type="paragraph" w:styleId="Footer">
    <w:name w:val="footer"/>
    <w:basedOn w:val="Normal"/>
    <w:pPr>
      <w:pBdr>
        <w:top w:val="dotted" w:sz="6" w:space="7" w:color="auto"/>
      </w:pBdr>
      <w:tabs>
        <w:tab w:val="left" w:pos="34"/>
        <w:tab w:val="left" w:pos="454"/>
        <w:tab w:val="right" w:pos="9072"/>
      </w:tabs>
      <w:overflowPunct w:val="0"/>
      <w:autoSpaceDE w:val="0"/>
      <w:autoSpaceDN w:val="0"/>
      <w:adjustRightInd w:val="0"/>
      <w:textAlignment w:val="baseline"/>
    </w:pPr>
    <w:rPr>
      <w:color w:val="000000"/>
      <w:sz w:val="16"/>
      <w:szCs w:val="20"/>
    </w:rPr>
  </w:style>
  <w:style w:type="character" w:styleId="PageNumber">
    <w:name w:val="page number"/>
    <w:rPr>
      <w:rFonts w:ascii="Arial" w:hAnsi="Arial"/>
      <w:b/>
      <w:color w:val="auto"/>
      <w:sz w:val="16"/>
    </w:rPr>
  </w:style>
  <w:style w:type="paragraph" w:styleId="TOC3">
    <w:name w:val="toc 3"/>
    <w:basedOn w:val="TOC1"/>
    <w:next w:val="Normal"/>
    <w:semiHidden/>
    <w:pPr>
      <w:spacing w:before="0"/>
    </w:pPr>
    <w:rPr>
      <w:b w:val="0"/>
      <w:i/>
      <w:sz w:val="22"/>
    </w:rPr>
  </w:style>
  <w:style w:type="paragraph" w:styleId="TOC1">
    <w:name w:val="toc 1"/>
    <w:basedOn w:val="Normal"/>
    <w:next w:val="Normal"/>
    <w:semiHidden/>
    <w:pPr>
      <w:tabs>
        <w:tab w:val="right" w:pos="6520"/>
      </w:tabs>
      <w:spacing w:before="360" w:after="140" w:line="260" w:lineRule="exact"/>
    </w:pPr>
    <w:rPr>
      <w:b/>
    </w:rPr>
  </w:style>
  <w:style w:type="paragraph" w:styleId="TOC2">
    <w:name w:val="toc 2"/>
    <w:basedOn w:val="Normal"/>
    <w:next w:val="Normal"/>
    <w:semiHidden/>
    <w:pPr>
      <w:tabs>
        <w:tab w:val="right" w:pos="6520"/>
      </w:tabs>
      <w:spacing w:after="140" w:line="260" w:lineRule="exact"/>
    </w:pPr>
    <w:rPr>
      <w:sz w:val="22"/>
    </w:rPr>
  </w:style>
  <w:style w:type="paragraph" w:styleId="TOC4">
    <w:name w:val="toc 4"/>
    <w:basedOn w:val="TOC3"/>
    <w:next w:val="Normal"/>
    <w:semiHidden/>
    <w:pPr>
      <w:spacing w:before="60"/>
    </w:pPr>
    <w:rPr>
      <w:b/>
      <w:sz w:val="20"/>
    </w:rPr>
  </w:style>
  <w:style w:type="paragraph" w:customStyle="1" w:styleId="Listnumberlast">
    <w:name w:val="List number last"/>
    <w:basedOn w:val="ListNumber"/>
    <w:next w:val="Bodytextnormal"/>
    <w:pPr>
      <w:spacing w:after="180"/>
    </w:pPr>
  </w:style>
  <w:style w:type="paragraph" w:customStyle="1" w:styleId="Contentshead">
    <w:name w:val="Contents head"/>
    <w:next w:val="Bodytextbold"/>
    <w:pPr>
      <w:overflowPunct w:val="0"/>
      <w:autoSpaceDE w:val="0"/>
      <w:autoSpaceDN w:val="0"/>
      <w:adjustRightInd w:val="0"/>
      <w:spacing w:before="720" w:after="480"/>
      <w:textAlignment w:val="baseline"/>
    </w:pPr>
    <w:rPr>
      <w:rFonts w:ascii="Arial" w:hAnsi="Arial"/>
      <w:b/>
      <w:noProof/>
      <w:sz w:val="32"/>
      <w:lang w:eastAsia="en-US"/>
    </w:rPr>
  </w:style>
  <w:style w:type="paragraph" w:customStyle="1" w:styleId="Marginnote">
    <w:name w:val="Margin note"/>
    <w:basedOn w:val="Normal"/>
    <w:next w:val="Normal"/>
    <w:pPr>
      <w:framePr w:w="1310" w:hSpace="181" w:wrap="around" w:vAnchor="text" w:hAnchor="page" w:x="1730" w:y="228" w:anchorLock="1"/>
      <w:spacing w:before="60" w:after="120" w:line="200" w:lineRule="exact"/>
    </w:pPr>
    <w:rPr>
      <w:b/>
      <w:sz w:val="18"/>
    </w:rPr>
  </w:style>
  <w:style w:type="paragraph" w:customStyle="1" w:styleId="Tablehead">
    <w:name w:val="Table head"/>
    <w:basedOn w:val="Normal"/>
    <w:next w:val="Normal"/>
    <w:pPr>
      <w:overflowPunct w:val="0"/>
      <w:autoSpaceDE w:val="0"/>
      <w:autoSpaceDN w:val="0"/>
      <w:adjustRightInd w:val="0"/>
      <w:spacing w:before="120" w:after="240" w:line="240" w:lineRule="exact"/>
      <w:ind w:right="113"/>
      <w:textAlignment w:val="baseline"/>
    </w:pPr>
    <w:rPr>
      <w:b/>
      <w:sz w:val="22"/>
      <w:szCs w:val="20"/>
    </w:rPr>
  </w:style>
  <w:style w:type="paragraph" w:customStyle="1" w:styleId="Tabletext">
    <w:name w:val="Table text"/>
    <w:basedOn w:val="Tablehead"/>
    <w:pPr>
      <w:spacing w:after="80"/>
    </w:pPr>
    <w:rPr>
      <w:b w:val="0"/>
    </w:rPr>
  </w:style>
  <w:style w:type="paragraph" w:customStyle="1" w:styleId="Tablesidehead">
    <w:name w:val="Table side head"/>
    <w:basedOn w:val="Tablehead"/>
    <w:pPr>
      <w:spacing w:after="80"/>
    </w:pPr>
  </w:style>
  <w:style w:type="paragraph" w:customStyle="1" w:styleId="Bodytextbefore">
    <w:name w:val="Body text before"/>
    <w:basedOn w:val="Bodytextnormal"/>
    <w:next w:val="Bodytextnormal"/>
    <w:pPr>
      <w:keepNext/>
      <w:spacing w:after="360"/>
    </w:pPr>
  </w:style>
  <w:style w:type="paragraph" w:customStyle="1" w:styleId="Bodytextspecial">
    <w:name w:val="Body text special"/>
    <w:basedOn w:val="Bodytextnormal"/>
    <w:next w:val="Bodytextnormal"/>
    <w:pPr>
      <w:spacing w:before="40"/>
    </w:pPr>
  </w:style>
  <w:style w:type="table" w:styleId="TableGrid">
    <w:name w:val="Table Grid"/>
    <w:basedOn w:val="TableNormal"/>
    <w:rsid w:val="005043A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numbered">
    <w:name w:val="Paragraph numbered"/>
    <w:basedOn w:val="Bodytextnormal"/>
    <w:pPr>
      <w:ind w:hanging="709"/>
    </w:pPr>
  </w:style>
  <w:style w:type="paragraph" w:customStyle="1" w:styleId="Sublist">
    <w:name w:val="Sublist"/>
    <w:basedOn w:val="ListBullet"/>
    <w:pPr>
      <w:numPr>
        <w:numId w:val="8"/>
      </w:numPr>
      <w:spacing w:line="280" w:lineRule="exact"/>
    </w:pPr>
  </w:style>
  <w:style w:type="paragraph" w:customStyle="1" w:styleId="Accreditation">
    <w:name w:val="Accreditation"/>
    <w:basedOn w:val="Normal"/>
    <w:next w:val="Normal"/>
    <w:pPr>
      <w:overflowPunct w:val="0"/>
      <w:autoSpaceDE w:val="0"/>
      <w:autoSpaceDN w:val="0"/>
      <w:adjustRightInd w:val="0"/>
      <w:spacing w:before="60" w:after="160" w:line="240" w:lineRule="exact"/>
      <w:textAlignment w:val="baseline"/>
    </w:pPr>
    <w:rPr>
      <w:noProof/>
      <w:sz w:val="22"/>
      <w:szCs w:val="20"/>
    </w:rPr>
  </w:style>
  <w:style w:type="paragraph" w:customStyle="1" w:styleId="Bodytextitalic">
    <w:name w:val="Body text italic"/>
    <w:basedOn w:val="Bodytextbold"/>
    <w:next w:val="Bodytextnormal"/>
    <w:pPr>
      <w:spacing w:before="0" w:after="180"/>
    </w:pPr>
    <w:rPr>
      <w:b w:val="0"/>
      <w:i/>
      <w:sz w:val="24"/>
    </w:rPr>
  </w:style>
  <w:style w:type="paragraph" w:styleId="BalloonText">
    <w:name w:val="Balloon Text"/>
    <w:basedOn w:val="Normal"/>
    <w:semiHidden/>
    <w:rsid w:val="00504A36"/>
    <w:rPr>
      <w:rFonts w:ascii="Tahoma" w:hAnsi="Tahoma" w:cs="Tahoma"/>
      <w:sz w:val="16"/>
      <w:szCs w:val="16"/>
    </w:rPr>
  </w:style>
  <w:style w:type="paragraph" w:customStyle="1" w:styleId="Sublistlast">
    <w:name w:val="Sublist last"/>
    <w:basedOn w:val="Sublist"/>
    <w:next w:val="Bodytextnormal"/>
    <w:pPr>
      <w:numPr>
        <w:numId w:val="7"/>
      </w:numPr>
      <w:spacing w:after="180"/>
    </w:pPr>
  </w:style>
  <w:style w:type="paragraph" w:customStyle="1" w:styleId="Tablebulletlast">
    <w:name w:val="Table bullet last"/>
    <w:basedOn w:val="Normal"/>
    <w:next w:val="Normal"/>
    <w:pPr>
      <w:numPr>
        <w:numId w:val="6"/>
      </w:numPr>
      <w:tabs>
        <w:tab w:val="clear" w:pos="720"/>
      </w:tabs>
      <w:overflowPunct w:val="0"/>
      <w:autoSpaceDE w:val="0"/>
      <w:autoSpaceDN w:val="0"/>
      <w:adjustRightInd w:val="0"/>
      <w:spacing w:before="60" w:after="140" w:line="240" w:lineRule="exact"/>
      <w:ind w:left="357" w:right="113" w:hanging="357"/>
      <w:textAlignment w:val="baseline"/>
    </w:pPr>
    <w:rPr>
      <w:sz w:val="22"/>
      <w:szCs w:val="20"/>
    </w:rPr>
  </w:style>
  <w:style w:type="paragraph" w:customStyle="1" w:styleId="Tablenumberlast">
    <w:name w:val="Table number last"/>
    <w:basedOn w:val="Normal"/>
    <w:next w:val="Normal"/>
    <w:pPr>
      <w:overflowPunct w:val="0"/>
      <w:autoSpaceDE w:val="0"/>
      <w:autoSpaceDN w:val="0"/>
      <w:adjustRightInd w:val="0"/>
      <w:spacing w:before="60" w:after="140" w:line="240" w:lineRule="exact"/>
      <w:ind w:left="227" w:right="113" w:hanging="227"/>
      <w:textAlignment w:val="baseline"/>
    </w:pPr>
    <w:rPr>
      <w:sz w:val="22"/>
      <w:szCs w:val="20"/>
    </w:rPr>
  </w:style>
  <w:style w:type="paragraph" w:customStyle="1" w:styleId="Tablebullet">
    <w:name w:val="Table bullet"/>
    <w:basedOn w:val="Normal"/>
    <w:pPr>
      <w:numPr>
        <w:numId w:val="5"/>
      </w:numPr>
      <w:overflowPunct w:val="0"/>
      <w:autoSpaceDE w:val="0"/>
      <w:autoSpaceDN w:val="0"/>
      <w:adjustRightInd w:val="0"/>
      <w:spacing w:before="60" w:line="240" w:lineRule="exact"/>
      <w:ind w:right="113"/>
      <w:textAlignment w:val="baseline"/>
    </w:pPr>
    <w:rPr>
      <w:sz w:val="22"/>
      <w:szCs w:val="20"/>
    </w:rPr>
  </w:style>
  <w:style w:type="paragraph" w:customStyle="1" w:styleId="Tablenumber">
    <w:name w:val="Table number"/>
    <w:basedOn w:val="Normal"/>
    <w:pPr>
      <w:overflowPunct w:val="0"/>
      <w:autoSpaceDE w:val="0"/>
      <w:autoSpaceDN w:val="0"/>
      <w:adjustRightInd w:val="0"/>
      <w:spacing w:before="60" w:line="240" w:lineRule="exact"/>
      <w:ind w:left="227" w:right="113" w:hanging="227"/>
      <w:textAlignment w:val="baseline"/>
    </w:pPr>
    <w:rPr>
      <w:sz w:val="22"/>
      <w:szCs w:val="20"/>
    </w:rPr>
  </w:style>
  <w:style w:type="paragraph" w:customStyle="1" w:styleId="Bodytextnospace">
    <w:name w:val="Body text no space"/>
    <w:basedOn w:val="Normal"/>
    <w:next w:val="Bodytextnormal"/>
    <w:pPr>
      <w:overflowPunct w:val="0"/>
      <w:autoSpaceDE w:val="0"/>
      <w:autoSpaceDN w:val="0"/>
      <w:adjustRightInd w:val="0"/>
      <w:spacing w:line="280" w:lineRule="exact"/>
      <w:textAlignment w:val="baseline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Bodytextnormal"/>
    <w:qFormat/>
    <w:pPr>
      <w:keepNext/>
      <w:pageBreakBefore/>
      <w:overflowPunct w:val="0"/>
      <w:autoSpaceDE w:val="0"/>
      <w:autoSpaceDN w:val="0"/>
      <w:adjustRightInd w:val="0"/>
      <w:spacing w:after="480"/>
      <w:ind w:right="173"/>
      <w:textAlignment w:val="baseline"/>
      <w:outlineLvl w:val="0"/>
    </w:pPr>
    <w:rPr>
      <w:b/>
      <w:kern w:val="28"/>
      <w:sz w:val="44"/>
      <w:szCs w:val="20"/>
    </w:rPr>
  </w:style>
  <w:style w:type="paragraph" w:styleId="Heading2">
    <w:name w:val="heading 2"/>
    <w:basedOn w:val="Normal"/>
    <w:next w:val="Bodytextnormal"/>
    <w:qFormat/>
    <w:pPr>
      <w:keepNext/>
      <w:keepLines/>
      <w:overflowPunct w:val="0"/>
      <w:autoSpaceDE w:val="0"/>
      <w:autoSpaceDN w:val="0"/>
      <w:adjustRightInd w:val="0"/>
      <w:spacing w:before="300" w:after="180"/>
      <w:ind w:right="170"/>
      <w:textAlignment w:val="baseline"/>
      <w:outlineLvl w:val="1"/>
    </w:pPr>
    <w:rPr>
      <w:b/>
      <w:kern w:val="28"/>
      <w:sz w:val="40"/>
      <w:szCs w:val="20"/>
    </w:rPr>
  </w:style>
  <w:style w:type="paragraph" w:styleId="Heading3">
    <w:name w:val="heading 3"/>
    <w:basedOn w:val="Normal"/>
    <w:next w:val="Bodytextnormal"/>
    <w:qFormat/>
    <w:pPr>
      <w:keepNext/>
      <w:keepLines/>
      <w:overflowPunct w:val="0"/>
      <w:autoSpaceDE w:val="0"/>
      <w:autoSpaceDN w:val="0"/>
      <w:adjustRightInd w:val="0"/>
      <w:spacing w:before="360" w:after="100" w:line="360" w:lineRule="exact"/>
      <w:textAlignment w:val="baseline"/>
      <w:outlineLvl w:val="2"/>
    </w:pPr>
    <w:rPr>
      <w:b/>
      <w:sz w:val="32"/>
      <w:szCs w:val="20"/>
    </w:rPr>
  </w:style>
  <w:style w:type="paragraph" w:styleId="Heading4">
    <w:name w:val="heading 4"/>
    <w:basedOn w:val="Normal"/>
    <w:next w:val="Bodytextnormal"/>
    <w:qFormat/>
    <w:pPr>
      <w:keepNext/>
      <w:keepLines/>
      <w:overflowPunct w:val="0"/>
      <w:autoSpaceDE w:val="0"/>
      <w:autoSpaceDN w:val="0"/>
      <w:adjustRightInd w:val="0"/>
      <w:spacing w:before="240" w:after="60" w:line="280" w:lineRule="exact"/>
      <w:textAlignment w:val="baseline"/>
      <w:outlineLvl w:val="3"/>
    </w:pPr>
    <w:rPr>
      <w:b/>
      <w:szCs w:val="20"/>
    </w:rPr>
  </w:style>
  <w:style w:type="paragraph" w:styleId="Heading5">
    <w:name w:val="heading 5"/>
    <w:aliases w:val="Appendix Head"/>
    <w:basedOn w:val="Normal"/>
    <w:next w:val="Normal"/>
    <w:qFormat/>
    <w:pPr>
      <w:pageBreakBefore/>
      <w:overflowPunct w:val="0"/>
      <w:autoSpaceDE w:val="0"/>
      <w:autoSpaceDN w:val="0"/>
      <w:adjustRightInd w:val="0"/>
      <w:spacing w:line="400" w:lineRule="atLeast"/>
      <w:textAlignment w:val="baseline"/>
      <w:outlineLvl w:val="4"/>
    </w:pPr>
    <w:rPr>
      <w:b/>
      <w:sz w:val="36"/>
      <w:szCs w:val="20"/>
    </w:rPr>
  </w:style>
  <w:style w:type="paragraph" w:styleId="Heading6">
    <w:name w:val="heading 6"/>
    <w:aliases w:val="Appendix title"/>
    <w:basedOn w:val="Normal"/>
    <w:next w:val="Bodytextnormal"/>
    <w:qFormat/>
    <w:pPr>
      <w:widowControl w:val="0"/>
      <w:spacing w:before="20" w:after="600" w:line="340" w:lineRule="atLeast"/>
      <w:outlineLvl w:val="5"/>
    </w:pPr>
    <w:rPr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ld">
    <w:name w:val="Body text bold"/>
    <w:basedOn w:val="Normal"/>
    <w:next w:val="Bodytextnormal"/>
    <w:pPr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before="300" w:after="240" w:line="300" w:lineRule="exact"/>
      <w:ind w:right="113"/>
      <w:textAlignment w:val="baseline"/>
    </w:pPr>
    <w:rPr>
      <w:b/>
      <w:sz w:val="22"/>
      <w:szCs w:val="20"/>
    </w:rPr>
  </w:style>
  <w:style w:type="paragraph" w:customStyle="1" w:styleId="Bodytextnormal">
    <w:name w:val="Body text (normal)"/>
    <w:basedOn w:val="Normal"/>
    <w:pPr>
      <w:overflowPunct w:val="0"/>
      <w:autoSpaceDE w:val="0"/>
      <w:autoSpaceDN w:val="0"/>
      <w:adjustRightInd w:val="0"/>
      <w:spacing w:before="140" w:after="60" w:line="280" w:lineRule="exact"/>
      <w:textAlignment w:val="baseline"/>
    </w:pPr>
    <w:rPr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" w:hAnsi="Times"/>
      <w:szCs w:val="20"/>
    </w:rPr>
  </w:style>
  <w:style w:type="paragraph" w:styleId="ListBullet">
    <w:name w:val="List Bullet"/>
    <w:basedOn w:val="Normal"/>
    <w:pPr>
      <w:numPr>
        <w:numId w:val="9"/>
      </w:numPr>
      <w:overflowPunct w:val="0"/>
      <w:autoSpaceDE w:val="0"/>
      <w:autoSpaceDN w:val="0"/>
      <w:adjustRightInd w:val="0"/>
      <w:spacing w:before="60" w:after="120" w:line="300" w:lineRule="exact"/>
      <w:ind w:right="113"/>
      <w:textAlignment w:val="baseline"/>
    </w:pPr>
    <w:rPr>
      <w:szCs w:val="20"/>
    </w:rPr>
  </w:style>
  <w:style w:type="paragraph" w:styleId="ListNumber">
    <w:name w:val="List Number"/>
    <w:basedOn w:val="ListBullet"/>
    <w:pPr>
      <w:spacing w:after="0" w:line="280" w:lineRule="exact"/>
    </w:pPr>
  </w:style>
  <w:style w:type="paragraph" w:styleId="Caption">
    <w:name w:val="caption"/>
    <w:basedOn w:val="Normal"/>
    <w:next w:val="Bodytextnormal"/>
    <w:qFormat/>
    <w:pPr>
      <w:overflowPunct w:val="0"/>
      <w:autoSpaceDE w:val="0"/>
      <w:autoSpaceDN w:val="0"/>
      <w:adjustRightInd w:val="0"/>
      <w:spacing w:after="180" w:line="240" w:lineRule="exact"/>
      <w:textAlignment w:val="baseline"/>
    </w:pPr>
    <w:rPr>
      <w:b/>
      <w:sz w:val="22"/>
      <w:szCs w:val="20"/>
    </w:rPr>
  </w:style>
  <w:style w:type="paragraph" w:customStyle="1" w:styleId="Bodytextafter">
    <w:name w:val="Body text after"/>
    <w:basedOn w:val="Bodytextnormal"/>
    <w:next w:val="Bodytextnormal"/>
    <w:pPr>
      <w:spacing w:before="360"/>
    </w:pPr>
  </w:style>
  <w:style w:type="paragraph" w:customStyle="1" w:styleId="Listbulletlast">
    <w:name w:val="List bullet last"/>
    <w:basedOn w:val="ListBullet"/>
    <w:next w:val="Bodytextnormal"/>
    <w:pPr>
      <w:numPr>
        <w:numId w:val="3"/>
      </w:numPr>
      <w:spacing w:after="180"/>
    </w:pPr>
  </w:style>
  <w:style w:type="paragraph" w:styleId="Footer">
    <w:name w:val="footer"/>
    <w:basedOn w:val="Normal"/>
    <w:pPr>
      <w:pBdr>
        <w:top w:val="dotted" w:sz="6" w:space="7" w:color="auto"/>
      </w:pBdr>
      <w:tabs>
        <w:tab w:val="left" w:pos="34"/>
        <w:tab w:val="left" w:pos="454"/>
        <w:tab w:val="right" w:pos="9072"/>
      </w:tabs>
      <w:overflowPunct w:val="0"/>
      <w:autoSpaceDE w:val="0"/>
      <w:autoSpaceDN w:val="0"/>
      <w:adjustRightInd w:val="0"/>
      <w:textAlignment w:val="baseline"/>
    </w:pPr>
    <w:rPr>
      <w:color w:val="000000"/>
      <w:sz w:val="16"/>
      <w:szCs w:val="20"/>
    </w:rPr>
  </w:style>
  <w:style w:type="character" w:styleId="PageNumber">
    <w:name w:val="page number"/>
    <w:rPr>
      <w:rFonts w:ascii="Arial" w:hAnsi="Arial"/>
      <w:b/>
      <w:color w:val="auto"/>
      <w:sz w:val="16"/>
    </w:rPr>
  </w:style>
  <w:style w:type="paragraph" w:styleId="TOC3">
    <w:name w:val="toc 3"/>
    <w:basedOn w:val="TOC1"/>
    <w:next w:val="Normal"/>
    <w:semiHidden/>
    <w:pPr>
      <w:spacing w:before="0"/>
    </w:pPr>
    <w:rPr>
      <w:b w:val="0"/>
      <w:i/>
      <w:sz w:val="22"/>
    </w:rPr>
  </w:style>
  <w:style w:type="paragraph" w:styleId="TOC1">
    <w:name w:val="toc 1"/>
    <w:basedOn w:val="Normal"/>
    <w:next w:val="Normal"/>
    <w:semiHidden/>
    <w:pPr>
      <w:tabs>
        <w:tab w:val="right" w:pos="6520"/>
      </w:tabs>
      <w:spacing w:before="360" w:after="140" w:line="260" w:lineRule="exact"/>
    </w:pPr>
    <w:rPr>
      <w:b/>
    </w:rPr>
  </w:style>
  <w:style w:type="paragraph" w:styleId="TOC2">
    <w:name w:val="toc 2"/>
    <w:basedOn w:val="Normal"/>
    <w:next w:val="Normal"/>
    <w:semiHidden/>
    <w:pPr>
      <w:tabs>
        <w:tab w:val="right" w:pos="6520"/>
      </w:tabs>
      <w:spacing w:after="140" w:line="260" w:lineRule="exact"/>
    </w:pPr>
    <w:rPr>
      <w:sz w:val="22"/>
    </w:rPr>
  </w:style>
  <w:style w:type="paragraph" w:styleId="TOC4">
    <w:name w:val="toc 4"/>
    <w:basedOn w:val="TOC3"/>
    <w:next w:val="Normal"/>
    <w:semiHidden/>
    <w:pPr>
      <w:spacing w:before="60"/>
    </w:pPr>
    <w:rPr>
      <w:b/>
      <w:sz w:val="20"/>
    </w:rPr>
  </w:style>
  <w:style w:type="paragraph" w:customStyle="1" w:styleId="Listnumberlast">
    <w:name w:val="List number last"/>
    <w:basedOn w:val="ListNumber"/>
    <w:next w:val="Bodytextnormal"/>
    <w:pPr>
      <w:spacing w:after="180"/>
    </w:pPr>
  </w:style>
  <w:style w:type="paragraph" w:customStyle="1" w:styleId="Contentshead">
    <w:name w:val="Contents head"/>
    <w:next w:val="Bodytextbold"/>
    <w:pPr>
      <w:overflowPunct w:val="0"/>
      <w:autoSpaceDE w:val="0"/>
      <w:autoSpaceDN w:val="0"/>
      <w:adjustRightInd w:val="0"/>
      <w:spacing w:before="720" w:after="480"/>
      <w:textAlignment w:val="baseline"/>
    </w:pPr>
    <w:rPr>
      <w:rFonts w:ascii="Arial" w:hAnsi="Arial"/>
      <w:b/>
      <w:noProof/>
      <w:sz w:val="32"/>
      <w:lang w:eastAsia="en-US"/>
    </w:rPr>
  </w:style>
  <w:style w:type="paragraph" w:customStyle="1" w:styleId="Marginnote">
    <w:name w:val="Margin note"/>
    <w:basedOn w:val="Normal"/>
    <w:next w:val="Normal"/>
    <w:pPr>
      <w:framePr w:w="1310" w:hSpace="181" w:wrap="around" w:vAnchor="text" w:hAnchor="page" w:x="1730" w:y="228" w:anchorLock="1"/>
      <w:spacing w:before="60" w:after="120" w:line="200" w:lineRule="exact"/>
    </w:pPr>
    <w:rPr>
      <w:b/>
      <w:sz w:val="18"/>
    </w:rPr>
  </w:style>
  <w:style w:type="paragraph" w:customStyle="1" w:styleId="Tablehead">
    <w:name w:val="Table head"/>
    <w:basedOn w:val="Normal"/>
    <w:next w:val="Normal"/>
    <w:pPr>
      <w:overflowPunct w:val="0"/>
      <w:autoSpaceDE w:val="0"/>
      <w:autoSpaceDN w:val="0"/>
      <w:adjustRightInd w:val="0"/>
      <w:spacing w:before="120" w:after="240" w:line="240" w:lineRule="exact"/>
      <w:ind w:right="113"/>
      <w:textAlignment w:val="baseline"/>
    </w:pPr>
    <w:rPr>
      <w:b/>
      <w:sz w:val="22"/>
      <w:szCs w:val="20"/>
    </w:rPr>
  </w:style>
  <w:style w:type="paragraph" w:customStyle="1" w:styleId="Tabletext">
    <w:name w:val="Table text"/>
    <w:basedOn w:val="Tablehead"/>
    <w:pPr>
      <w:spacing w:after="80"/>
    </w:pPr>
    <w:rPr>
      <w:b w:val="0"/>
    </w:rPr>
  </w:style>
  <w:style w:type="paragraph" w:customStyle="1" w:styleId="Tablesidehead">
    <w:name w:val="Table side head"/>
    <w:basedOn w:val="Tablehead"/>
    <w:pPr>
      <w:spacing w:after="80"/>
    </w:pPr>
  </w:style>
  <w:style w:type="paragraph" w:customStyle="1" w:styleId="Bodytextbefore">
    <w:name w:val="Body text before"/>
    <w:basedOn w:val="Bodytextnormal"/>
    <w:next w:val="Bodytextnormal"/>
    <w:pPr>
      <w:keepNext/>
      <w:spacing w:after="360"/>
    </w:pPr>
  </w:style>
  <w:style w:type="paragraph" w:customStyle="1" w:styleId="Bodytextspecial">
    <w:name w:val="Body text special"/>
    <w:basedOn w:val="Bodytextnormal"/>
    <w:next w:val="Bodytextnormal"/>
    <w:pPr>
      <w:spacing w:before="40"/>
    </w:pPr>
  </w:style>
  <w:style w:type="table" w:styleId="TableGrid">
    <w:name w:val="Table Grid"/>
    <w:basedOn w:val="TableNormal"/>
    <w:rsid w:val="005043A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numbered">
    <w:name w:val="Paragraph numbered"/>
    <w:basedOn w:val="Bodytextnormal"/>
    <w:pPr>
      <w:ind w:hanging="709"/>
    </w:pPr>
  </w:style>
  <w:style w:type="paragraph" w:customStyle="1" w:styleId="Sublist">
    <w:name w:val="Sublist"/>
    <w:basedOn w:val="ListBullet"/>
    <w:pPr>
      <w:numPr>
        <w:numId w:val="8"/>
      </w:numPr>
      <w:spacing w:line="280" w:lineRule="exact"/>
    </w:pPr>
  </w:style>
  <w:style w:type="paragraph" w:customStyle="1" w:styleId="Accreditation">
    <w:name w:val="Accreditation"/>
    <w:basedOn w:val="Normal"/>
    <w:next w:val="Normal"/>
    <w:pPr>
      <w:overflowPunct w:val="0"/>
      <w:autoSpaceDE w:val="0"/>
      <w:autoSpaceDN w:val="0"/>
      <w:adjustRightInd w:val="0"/>
      <w:spacing w:before="60" w:after="160" w:line="240" w:lineRule="exact"/>
      <w:textAlignment w:val="baseline"/>
    </w:pPr>
    <w:rPr>
      <w:noProof/>
      <w:sz w:val="22"/>
      <w:szCs w:val="20"/>
    </w:rPr>
  </w:style>
  <w:style w:type="paragraph" w:customStyle="1" w:styleId="Bodytextitalic">
    <w:name w:val="Body text italic"/>
    <w:basedOn w:val="Bodytextbold"/>
    <w:next w:val="Bodytextnormal"/>
    <w:pPr>
      <w:spacing w:before="0" w:after="180"/>
    </w:pPr>
    <w:rPr>
      <w:b w:val="0"/>
      <w:i/>
      <w:sz w:val="24"/>
    </w:rPr>
  </w:style>
  <w:style w:type="paragraph" w:styleId="BalloonText">
    <w:name w:val="Balloon Text"/>
    <w:basedOn w:val="Normal"/>
    <w:semiHidden/>
    <w:rsid w:val="00504A36"/>
    <w:rPr>
      <w:rFonts w:ascii="Tahoma" w:hAnsi="Tahoma" w:cs="Tahoma"/>
      <w:sz w:val="16"/>
      <w:szCs w:val="16"/>
    </w:rPr>
  </w:style>
  <w:style w:type="paragraph" w:customStyle="1" w:styleId="Sublistlast">
    <w:name w:val="Sublist last"/>
    <w:basedOn w:val="Sublist"/>
    <w:next w:val="Bodytextnormal"/>
    <w:pPr>
      <w:numPr>
        <w:numId w:val="7"/>
      </w:numPr>
      <w:spacing w:after="180"/>
    </w:pPr>
  </w:style>
  <w:style w:type="paragraph" w:customStyle="1" w:styleId="Tablebulletlast">
    <w:name w:val="Table bullet last"/>
    <w:basedOn w:val="Normal"/>
    <w:next w:val="Normal"/>
    <w:pPr>
      <w:numPr>
        <w:numId w:val="6"/>
      </w:numPr>
      <w:tabs>
        <w:tab w:val="clear" w:pos="720"/>
      </w:tabs>
      <w:overflowPunct w:val="0"/>
      <w:autoSpaceDE w:val="0"/>
      <w:autoSpaceDN w:val="0"/>
      <w:adjustRightInd w:val="0"/>
      <w:spacing w:before="60" w:after="140" w:line="240" w:lineRule="exact"/>
      <w:ind w:left="357" w:right="113" w:hanging="357"/>
      <w:textAlignment w:val="baseline"/>
    </w:pPr>
    <w:rPr>
      <w:sz w:val="22"/>
      <w:szCs w:val="20"/>
    </w:rPr>
  </w:style>
  <w:style w:type="paragraph" w:customStyle="1" w:styleId="Tablenumberlast">
    <w:name w:val="Table number last"/>
    <w:basedOn w:val="Normal"/>
    <w:next w:val="Normal"/>
    <w:pPr>
      <w:overflowPunct w:val="0"/>
      <w:autoSpaceDE w:val="0"/>
      <w:autoSpaceDN w:val="0"/>
      <w:adjustRightInd w:val="0"/>
      <w:spacing w:before="60" w:after="140" w:line="240" w:lineRule="exact"/>
      <w:ind w:left="227" w:right="113" w:hanging="227"/>
      <w:textAlignment w:val="baseline"/>
    </w:pPr>
    <w:rPr>
      <w:sz w:val="22"/>
      <w:szCs w:val="20"/>
    </w:rPr>
  </w:style>
  <w:style w:type="paragraph" w:customStyle="1" w:styleId="Tablebullet">
    <w:name w:val="Table bullet"/>
    <w:basedOn w:val="Normal"/>
    <w:pPr>
      <w:numPr>
        <w:numId w:val="5"/>
      </w:numPr>
      <w:overflowPunct w:val="0"/>
      <w:autoSpaceDE w:val="0"/>
      <w:autoSpaceDN w:val="0"/>
      <w:adjustRightInd w:val="0"/>
      <w:spacing w:before="60" w:line="240" w:lineRule="exact"/>
      <w:ind w:right="113"/>
      <w:textAlignment w:val="baseline"/>
    </w:pPr>
    <w:rPr>
      <w:sz w:val="22"/>
      <w:szCs w:val="20"/>
    </w:rPr>
  </w:style>
  <w:style w:type="paragraph" w:customStyle="1" w:styleId="Tablenumber">
    <w:name w:val="Table number"/>
    <w:basedOn w:val="Normal"/>
    <w:pPr>
      <w:overflowPunct w:val="0"/>
      <w:autoSpaceDE w:val="0"/>
      <w:autoSpaceDN w:val="0"/>
      <w:adjustRightInd w:val="0"/>
      <w:spacing w:before="60" w:line="240" w:lineRule="exact"/>
      <w:ind w:left="227" w:right="113" w:hanging="227"/>
      <w:textAlignment w:val="baseline"/>
    </w:pPr>
    <w:rPr>
      <w:sz w:val="22"/>
      <w:szCs w:val="20"/>
    </w:rPr>
  </w:style>
  <w:style w:type="paragraph" w:customStyle="1" w:styleId="Bodytextnospace">
    <w:name w:val="Body text no space"/>
    <w:basedOn w:val="Normal"/>
    <w:next w:val="Bodytextnormal"/>
    <w:pPr>
      <w:overflowPunct w:val="0"/>
      <w:autoSpaceDE w:val="0"/>
      <w:autoSpaceDN w:val="0"/>
      <w:adjustRightInd w:val="0"/>
      <w:spacing w:line="280" w:lineRule="exact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9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D1907-A6B2-42EA-8F12-6F7639043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notes</vt:lpstr>
    </vt:vector>
  </TitlesOfParts>
  <Company>Hampshire County Council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notes</dc:title>
  <dc:subject>Education department house style templates</dc:subject>
  <dc:creator>cseiiarm</dc:creator>
  <dc:description>Education department template for informal teaching notes.</dc:description>
  <cp:lastModifiedBy>cseiadsp</cp:lastModifiedBy>
  <cp:revision>4</cp:revision>
  <cp:lastPrinted>2009-11-12T12:24:00Z</cp:lastPrinted>
  <dcterms:created xsi:type="dcterms:W3CDTF">2017-11-21T16:41:00Z</dcterms:created>
  <dcterms:modified xsi:type="dcterms:W3CDTF">2017-11-30T14:31:00Z</dcterms:modified>
</cp:coreProperties>
</file>